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DC5BA2" w14:textId="77777777" w:rsidR="008C18D6" w:rsidRDefault="00C12942">
      <w:pPr>
        <w:jc w:val="center"/>
        <w:rPr>
          <w:b/>
          <w:sz w:val="32"/>
          <w:szCs w:val="32"/>
        </w:rPr>
      </w:pPr>
      <w:r>
        <w:rPr>
          <w:b/>
          <w:sz w:val="32"/>
          <w:szCs w:val="32"/>
        </w:rPr>
        <w:t>CP PROCESS MANUAL</w:t>
      </w:r>
    </w:p>
    <w:p w14:paraId="670C5122" w14:textId="4270293D" w:rsidR="008C18D6" w:rsidRDefault="00FF7062">
      <w:r>
        <w:rPr>
          <w:b/>
        </w:rPr>
        <w:t xml:space="preserve">Authorized Officer (AO) </w:t>
      </w:r>
      <w:r>
        <w:t xml:space="preserve">accesses the Electronic Construction Permitting System Portal using the URL </w:t>
      </w:r>
      <w:hyperlink r:id="rId8" w:history="1">
        <w:r w:rsidRPr="00BB182E">
          <w:rPr>
            <w:rStyle w:val="Hyperlink"/>
          </w:rPr>
          <w:t>https://ecps.gov.bd/</w:t>
        </w:r>
      </w:hyperlink>
      <w:r>
        <w:t xml:space="preserve"> and then clicking on </w:t>
      </w:r>
      <w:r w:rsidRPr="00795815">
        <w:rPr>
          <w:b/>
          <w:bCs/>
        </w:rPr>
        <w:t>“Login”</w:t>
      </w:r>
      <w:r w:rsidRPr="00B26192">
        <w:rPr>
          <w:szCs w:val="23"/>
        </w:rPr>
        <w:t xml:space="preserve"> </w:t>
      </w:r>
      <w:r>
        <w:rPr>
          <w:szCs w:val="23"/>
        </w:rPr>
        <w:t>button. Then AO will login to the system using his/ her username and password</w:t>
      </w:r>
      <w:r>
        <w:t xml:space="preserve">. </w:t>
      </w:r>
      <w:r w:rsidR="00275380" w:rsidRPr="00FF7062">
        <w:rPr>
          <w:bCs/>
        </w:rPr>
        <w:t>The</w:t>
      </w:r>
      <w:r w:rsidR="00275380">
        <w:rPr>
          <w:b/>
        </w:rPr>
        <w:t xml:space="preserve"> authorized</w:t>
      </w:r>
      <w:r w:rsidR="00C12942">
        <w:rPr>
          <w:b/>
        </w:rPr>
        <w:t xml:space="preserve"> Officer </w:t>
      </w:r>
      <w:r w:rsidR="00C12942">
        <w:t xml:space="preserve">receives the application for Construction Permit when </w:t>
      </w:r>
      <w:r w:rsidR="00275380">
        <w:t xml:space="preserve">the </w:t>
      </w:r>
      <w:r w:rsidR="00C12942">
        <w:t xml:space="preserve">Front desk assistant accepts the application. </w:t>
      </w:r>
      <w:r w:rsidR="00275380">
        <w:t>The authorized</w:t>
      </w:r>
      <w:r w:rsidR="00C12942">
        <w:t xml:space="preserve"> Officer will find the application in the </w:t>
      </w:r>
      <w:r w:rsidR="00C12942">
        <w:rPr>
          <w:b/>
          <w:i/>
        </w:rPr>
        <w:t xml:space="preserve">Incoming </w:t>
      </w:r>
      <w:r w:rsidR="00C12942">
        <w:t xml:space="preserve">section. Incoming files are sorted from Recent to Oldest. </w:t>
      </w:r>
      <w:r w:rsidR="005B5767">
        <w:t>Also, there are some sub-</w:t>
      </w:r>
      <w:proofErr w:type="gramStart"/>
      <w:r w:rsidR="005B5767">
        <w:t>folder</w:t>
      </w:r>
      <w:proofErr w:type="gramEnd"/>
      <w:r w:rsidR="005B5767">
        <w:t xml:space="preserve"> as per AO’s action on the application. </w:t>
      </w:r>
      <w:r w:rsidR="00C12942">
        <w:t xml:space="preserve">AO will have to click on the Application he wants to proceed with. As shown in </w:t>
      </w:r>
      <w:r w:rsidR="00C12942">
        <w:rPr>
          <w:b/>
          <w:i/>
        </w:rPr>
        <w:t>Figure 1</w:t>
      </w:r>
      <w:r w:rsidR="00C12942">
        <w:t xml:space="preserve"> </w:t>
      </w:r>
    </w:p>
    <w:p w14:paraId="5E916D93" w14:textId="2B4E127B" w:rsidR="008C18D6" w:rsidRDefault="005B5767">
      <w:pPr>
        <w:keepNext/>
        <w:jc w:val="center"/>
      </w:pPr>
      <w:r w:rsidRPr="005B5767">
        <w:rPr>
          <w:noProof/>
        </w:rPr>
        <w:drawing>
          <wp:inline distT="0" distB="0" distL="0" distR="0" wp14:anchorId="2C04431E" wp14:editId="0B87F711">
            <wp:extent cx="5943600" cy="28244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824480"/>
                    </a:xfrm>
                    <a:prstGeom prst="rect">
                      <a:avLst/>
                    </a:prstGeom>
                  </pic:spPr>
                </pic:pic>
              </a:graphicData>
            </a:graphic>
          </wp:inline>
        </w:drawing>
      </w:r>
    </w:p>
    <w:p w14:paraId="0C2593A5" w14:textId="77777777" w:rsidR="008C18D6" w:rsidRDefault="00C12942">
      <w:pPr>
        <w:pBdr>
          <w:top w:val="nil"/>
          <w:left w:val="nil"/>
          <w:bottom w:val="nil"/>
          <w:right w:val="nil"/>
          <w:between w:val="nil"/>
        </w:pBdr>
        <w:spacing w:after="200" w:line="240" w:lineRule="auto"/>
        <w:jc w:val="center"/>
        <w:rPr>
          <w:b/>
          <w:i/>
          <w:color w:val="44546A"/>
          <w:sz w:val="18"/>
          <w:szCs w:val="18"/>
        </w:rPr>
      </w:pPr>
      <w:r>
        <w:rPr>
          <w:i/>
          <w:color w:val="44546A"/>
          <w:sz w:val="18"/>
          <w:szCs w:val="18"/>
        </w:rPr>
        <w:t>Figure 1</w:t>
      </w:r>
    </w:p>
    <w:p w14:paraId="5B72F54F" w14:textId="391441CA" w:rsidR="00BE1825" w:rsidRDefault="00C12942">
      <w:r>
        <w:t xml:space="preserve">A new pop-up window will appear when AO clicks on any incoming application. AO will have access to four different tabs </w:t>
      </w:r>
      <w:r>
        <w:rPr>
          <w:b/>
          <w:i/>
        </w:rPr>
        <w:t>Assignments, Attachments, Applicants’ Clarifications</w:t>
      </w:r>
      <w:r w:rsidR="005B5767">
        <w:rPr>
          <w:b/>
          <w:i/>
        </w:rPr>
        <w:t>,</w:t>
      </w:r>
      <w:r>
        <w:rPr>
          <w:b/>
          <w:i/>
        </w:rPr>
        <w:t xml:space="preserve"> </w:t>
      </w:r>
      <w:r>
        <w:t>and</w:t>
      </w:r>
      <w:r>
        <w:rPr>
          <w:b/>
          <w:i/>
        </w:rPr>
        <w:t xml:space="preserve"> History. </w:t>
      </w:r>
      <w:r>
        <w:t xml:space="preserve"> AO will check all the available information </w:t>
      </w:r>
      <w:r w:rsidR="005B5767">
        <w:t>on</w:t>
      </w:r>
      <w:r>
        <w:t xml:space="preserve"> the application.  AO can check </w:t>
      </w:r>
      <w:r w:rsidR="005B5767">
        <w:t xml:space="preserve">the </w:t>
      </w:r>
      <w:r>
        <w:t xml:space="preserve">applicant’s details information by clicking on the </w:t>
      </w:r>
      <w:r>
        <w:rPr>
          <w:b/>
          <w:i/>
        </w:rPr>
        <w:t>Applicant</w:t>
      </w:r>
      <w:r>
        <w:t xml:space="preserve"> name link as shown in Figure 1.1. </w:t>
      </w:r>
    </w:p>
    <w:p w14:paraId="191CB61A" w14:textId="77777777" w:rsidR="00BE1825" w:rsidRDefault="00BE1825"/>
    <w:p w14:paraId="7C01867C" w14:textId="54F82A76" w:rsidR="008C18D6" w:rsidRDefault="00000000">
      <w:r>
        <w:rPr>
          <w:noProof/>
        </w:rPr>
        <w:lastRenderedPageBreak/>
        <w:pict w14:anchorId="48BEA621">
          <v:rect id="Rectangle 30" o:spid="_x0000_s2058" style="position:absolute;margin-left:7.8pt;margin-top:129pt;width:307.8pt;height:15.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" filled="f" strokecolor="#c00000" strokeweight="1.5pt"/>
        </w:pict>
      </w:r>
      <w:r w:rsidR="005B6106" w:rsidRPr="005B6106">
        <w:rPr>
          <w:noProof/>
        </w:rPr>
        <w:drawing>
          <wp:inline distT="0" distB="0" distL="0" distR="0" wp14:anchorId="17B888BA" wp14:editId="658FC65D">
            <wp:extent cx="5943600" cy="361188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611880"/>
                    </a:xfrm>
                    <a:prstGeom prst="rect">
                      <a:avLst/>
                    </a:prstGeom>
                  </pic:spPr>
                </pic:pic>
              </a:graphicData>
            </a:graphic>
          </wp:inline>
        </w:drawing>
      </w:r>
    </w:p>
    <w:p w14:paraId="6191438C" w14:textId="77777777" w:rsidR="008C18D6" w:rsidRDefault="00C12942">
      <w:pPr>
        <w:pBdr>
          <w:top w:val="nil"/>
          <w:left w:val="nil"/>
          <w:bottom w:val="nil"/>
          <w:right w:val="nil"/>
          <w:between w:val="nil"/>
        </w:pBdr>
        <w:spacing w:after="200" w:line="240" w:lineRule="auto"/>
        <w:jc w:val="center"/>
        <w:rPr>
          <w:b/>
          <w:i/>
          <w:color w:val="44546A"/>
          <w:sz w:val="18"/>
          <w:szCs w:val="18"/>
        </w:rPr>
      </w:pPr>
      <w:r>
        <w:rPr>
          <w:i/>
          <w:color w:val="44546A"/>
          <w:sz w:val="18"/>
          <w:szCs w:val="18"/>
        </w:rPr>
        <w:t>Figure 1.1</w:t>
      </w:r>
    </w:p>
    <w:p w14:paraId="1CD93F7B" w14:textId="13584884" w:rsidR="008C18D6" w:rsidRDefault="00C12942">
      <w:r>
        <w:t xml:space="preserve">After clicking on the </w:t>
      </w:r>
      <w:proofErr w:type="gramStart"/>
      <w:r>
        <w:t>link</w:t>
      </w:r>
      <w:proofErr w:type="gramEnd"/>
      <w:r>
        <w:t xml:space="preserve"> a pop-up will show up containing </w:t>
      </w:r>
      <w:r w:rsidR="00483456">
        <w:t xml:space="preserve">the </w:t>
      </w:r>
      <w:r>
        <w:t>applicant’s details. AO user can close it by clicking on the “</w:t>
      </w:r>
      <w:r>
        <w:rPr>
          <w:b/>
        </w:rPr>
        <w:t xml:space="preserve">Close” </w:t>
      </w:r>
      <w:r>
        <w:t>button as shown in Figure 1.2.</w:t>
      </w:r>
    </w:p>
    <w:p w14:paraId="5565218E" w14:textId="77777777" w:rsidR="008C18D6" w:rsidRDefault="008C18D6"/>
    <w:p w14:paraId="23C5368E" w14:textId="77777777" w:rsidR="008C18D6" w:rsidRDefault="00C12942">
      <w:r>
        <w:rPr>
          <w:noProof/>
        </w:rPr>
        <w:lastRenderedPageBreak/>
        <w:drawing>
          <wp:inline distT="0" distB="0" distL="0" distR="0" wp14:anchorId="25D98DF6" wp14:editId="2627E3C5">
            <wp:extent cx="5943600" cy="3362325"/>
            <wp:effectExtent l="0" t="0" r="0" b="0"/>
            <wp:docPr id="182"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11"/>
                    <a:srcRect/>
                    <a:stretch>
                      <a:fillRect/>
                    </a:stretch>
                  </pic:blipFill>
                  <pic:spPr>
                    <a:xfrm>
                      <a:off x="0" y="0"/>
                      <a:ext cx="5943600" cy="3362325"/>
                    </a:xfrm>
                    <a:prstGeom prst="rect">
                      <a:avLst/>
                    </a:prstGeom>
                    <a:ln/>
                  </pic:spPr>
                </pic:pic>
              </a:graphicData>
            </a:graphic>
          </wp:inline>
        </w:drawing>
      </w:r>
    </w:p>
    <w:p w14:paraId="5FCAA3A0" w14:textId="77777777" w:rsidR="008C18D6" w:rsidRDefault="00C12942">
      <w:pPr>
        <w:pBdr>
          <w:top w:val="nil"/>
          <w:left w:val="nil"/>
          <w:bottom w:val="nil"/>
          <w:right w:val="nil"/>
          <w:between w:val="nil"/>
        </w:pBdr>
        <w:spacing w:after="200" w:line="240" w:lineRule="auto"/>
        <w:rPr>
          <w:i/>
          <w:color w:val="44546A"/>
          <w:sz w:val="18"/>
          <w:szCs w:val="18"/>
        </w:rPr>
      </w:pPr>
      <w:r>
        <w:rPr>
          <w:color w:val="000000"/>
        </w:rPr>
        <w:t xml:space="preserve">                                                                                    </w:t>
      </w:r>
      <w:r>
        <w:rPr>
          <w:i/>
          <w:color w:val="44546A"/>
          <w:sz w:val="18"/>
          <w:szCs w:val="18"/>
        </w:rPr>
        <w:t>Figure 1.2</w:t>
      </w:r>
    </w:p>
    <w:p w14:paraId="7BF41A3F" w14:textId="396001E0" w:rsidR="008C18D6" w:rsidRDefault="00C12942">
      <w:r>
        <w:t xml:space="preserve">AO can click on the project link to see the </w:t>
      </w:r>
      <w:r w:rsidR="00483456">
        <w:t>main project details as shown in</w:t>
      </w:r>
      <w:r>
        <w:t xml:space="preserve"> Figure 1.3. </w:t>
      </w:r>
    </w:p>
    <w:p w14:paraId="5E9FDD05" w14:textId="373B6897" w:rsidR="008C18D6" w:rsidRDefault="00000000">
      <w:r>
        <w:rPr>
          <w:noProof/>
        </w:rPr>
        <w:pict w14:anchorId="15C810DB">
          <v:rect id="Rectangle 34" o:spid="_x0000_s2057" style="position:absolute;margin-left:6pt;margin-top:92.7pt;width:312pt;height:15.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" filled="f" strokecolor="#c00000" strokeweight="1.5pt"/>
        </w:pict>
      </w:r>
      <w:r w:rsidR="00BE1825">
        <w:rPr>
          <w:noProof/>
        </w:rPr>
        <w:drawing>
          <wp:inline distT="0" distB="0" distL="0" distR="0" wp14:anchorId="16551802" wp14:editId="0028083A">
            <wp:extent cx="5943600" cy="3612515"/>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612515"/>
                    </a:xfrm>
                    <a:prstGeom prst="rect">
                      <a:avLst/>
                    </a:prstGeom>
                  </pic:spPr>
                </pic:pic>
              </a:graphicData>
            </a:graphic>
          </wp:inline>
        </w:drawing>
      </w:r>
    </w:p>
    <w:p w14:paraId="35EEE5A7" w14:textId="77777777" w:rsidR="008C18D6" w:rsidRDefault="00C12942">
      <w:pPr>
        <w:pBdr>
          <w:top w:val="nil"/>
          <w:left w:val="nil"/>
          <w:bottom w:val="nil"/>
          <w:right w:val="nil"/>
          <w:between w:val="nil"/>
        </w:pBdr>
        <w:spacing w:after="200" w:line="240" w:lineRule="auto"/>
        <w:rPr>
          <w:i/>
          <w:color w:val="44546A"/>
          <w:sz w:val="18"/>
          <w:szCs w:val="18"/>
        </w:rPr>
      </w:pPr>
      <w:r>
        <w:rPr>
          <w:i/>
          <w:color w:val="44546A"/>
          <w:sz w:val="18"/>
          <w:szCs w:val="18"/>
        </w:rPr>
        <w:t xml:space="preserve">                                                                                                      Figure 1.3</w:t>
      </w:r>
    </w:p>
    <w:p w14:paraId="28ED1388" w14:textId="4830F5DD" w:rsidR="008C18D6" w:rsidRDefault="00C12942">
      <w:r>
        <w:lastRenderedPageBreak/>
        <w:t xml:space="preserve">After clicking on the project link the project details window will </w:t>
      </w:r>
      <w:r w:rsidR="00483456">
        <w:t>pop up</w:t>
      </w:r>
      <w:r>
        <w:t xml:space="preserve"> as shown in Figure 1.4.  There the links to </w:t>
      </w:r>
      <w:r w:rsidR="00483456">
        <w:t xml:space="preserve">the </w:t>
      </w:r>
      <w:r>
        <w:t xml:space="preserve">LUC of the same project can be found. And AO can click on it to check the details of the LUC. </w:t>
      </w:r>
    </w:p>
    <w:p w14:paraId="2A131669" w14:textId="77777777" w:rsidR="008C18D6" w:rsidRDefault="00C12942">
      <w:r>
        <w:rPr>
          <w:noProof/>
        </w:rPr>
        <w:drawing>
          <wp:inline distT="0" distB="0" distL="0" distR="0" wp14:anchorId="1CD152FB" wp14:editId="256915B7">
            <wp:extent cx="5943600" cy="3238500"/>
            <wp:effectExtent l="0" t="0" r="0" b="0"/>
            <wp:docPr id="184"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13"/>
                    <a:srcRect/>
                    <a:stretch>
                      <a:fillRect/>
                    </a:stretch>
                  </pic:blipFill>
                  <pic:spPr>
                    <a:xfrm>
                      <a:off x="0" y="0"/>
                      <a:ext cx="5943600" cy="3238500"/>
                    </a:xfrm>
                    <a:prstGeom prst="rect">
                      <a:avLst/>
                    </a:prstGeom>
                    <a:ln/>
                  </pic:spPr>
                </pic:pic>
              </a:graphicData>
            </a:graphic>
          </wp:inline>
        </w:drawing>
      </w:r>
    </w:p>
    <w:p w14:paraId="394F70FE" w14:textId="77777777" w:rsidR="008C18D6" w:rsidRDefault="00C12942">
      <w:pPr>
        <w:pBdr>
          <w:top w:val="nil"/>
          <w:left w:val="nil"/>
          <w:bottom w:val="nil"/>
          <w:right w:val="nil"/>
          <w:between w:val="nil"/>
        </w:pBdr>
        <w:spacing w:after="200" w:line="240" w:lineRule="auto"/>
        <w:rPr>
          <w:i/>
          <w:color w:val="44546A"/>
          <w:sz w:val="18"/>
          <w:szCs w:val="18"/>
        </w:rPr>
      </w:pPr>
      <w:r>
        <w:rPr>
          <w:i/>
          <w:color w:val="44546A"/>
          <w:sz w:val="18"/>
          <w:szCs w:val="18"/>
        </w:rPr>
        <w:t xml:space="preserve">                                                                                         Figure 1.4</w:t>
      </w:r>
    </w:p>
    <w:p w14:paraId="37AE989D" w14:textId="3E5176BA" w:rsidR="008C18D6" w:rsidRDefault="00C12942">
      <w:r>
        <w:t xml:space="preserve">The LUC case details will be shown </w:t>
      </w:r>
      <w:r w:rsidR="00483456">
        <w:t xml:space="preserve">in Figure 1.5 and application details </w:t>
      </w:r>
      <w:r>
        <w:t>in Figure 1.6.</w:t>
      </w:r>
    </w:p>
    <w:p w14:paraId="40219ECB" w14:textId="77777777" w:rsidR="008C18D6" w:rsidRDefault="00C12942">
      <w:r>
        <w:rPr>
          <w:noProof/>
        </w:rPr>
        <w:drawing>
          <wp:inline distT="0" distB="0" distL="0" distR="0" wp14:anchorId="4B72DF9A" wp14:editId="10F8F3C9">
            <wp:extent cx="5943600" cy="3023235"/>
            <wp:effectExtent l="0" t="0" r="0" b="0"/>
            <wp:docPr id="188"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14"/>
                    <a:srcRect/>
                    <a:stretch>
                      <a:fillRect/>
                    </a:stretch>
                  </pic:blipFill>
                  <pic:spPr>
                    <a:xfrm>
                      <a:off x="0" y="0"/>
                      <a:ext cx="5943600" cy="3023235"/>
                    </a:xfrm>
                    <a:prstGeom prst="rect">
                      <a:avLst/>
                    </a:prstGeom>
                    <a:ln/>
                  </pic:spPr>
                </pic:pic>
              </a:graphicData>
            </a:graphic>
          </wp:inline>
        </w:drawing>
      </w:r>
    </w:p>
    <w:p w14:paraId="64D5B0D4" w14:textId="77777777" w:rsidR="008C18D6" w:rsidRDefault="00C12942">
      <w:pPr>
        <w:pBdr>
          <w:top w:val="nil"/>
          <w:left w:val="nil"/>
          <w:bottom w:val="nil"/>
          <w:right w:val="nil"/>
          <w:between w:val="nil"/>
        </w:pBdr>
        <w:spacing w:after="200" w:line="240" w:lineRule="auto"/>
        <w:rPr>
          <w:i/>
          <w:color w:val="44546A"/>
          <w:sz w:val="18"/>
          <w:szCs w:val="18"/>
        </w:rPr>
      </w:pPr>
      <w:r>
        <w:rPr>
          <w:i/>
          <w:color w:val="44546A"/>
          <w:sz w:val="18"/>
          <w:szCs w:val="18"/>
        </w:rPr>
        <w:t xml:space="preserve">                                                                                       Figure 1.5</w:t>
      </w:r>
    </w:p>
    <w:p w14:paraId="74EDA21C" w14:textId="77777777" w:rsidR="008C18D6" w:rsidRDefault="00C12942">
      <w:r>
        <w:rPr>
          <w:noProof/>
        </w:rPr>
        <w:lastRenderedPageBreak/>
        <w:drawing>
          <wp:inline distT="0" distB="0" distL="0" distR="0" wp14:anchorId="39AD1B85" wp14:editId="41058B51">
            <wp:extent cx="5943600" cy="3543935"/>
            <wp:effectExtent l="0" t="0" r="0" b="0"/>
            <wp:docPr id="12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5"/>
                    <a:srcRect/>
                    <a:stretch>
                      <a:fillRect/>
                    </a:stretch>
                  </pic:blipFill>
                  <pic:spPr>
                    <a:xfrm>
                      <a:off x="0" y="0"/>
                      <a:ext cx="5943600" cy="3543935"/>
                    </a:xfrm>
                    <a:prstGeom prst="rect">
                      <a:avLst/>
                    </a:prstGeom>
                    <a:ln/>
                  </pic:spPr>
                </pic:pic>
              </a:graphicData>
            </a:graphic>
          </wp:inline>
        </w:drawing>
      </w:r>
    </w:p>
    <w:p w14:paraId="5B70F7FE" w14:textId="77777777" w:rsidR="008C18D6" w:rsidRDefault="00C12942">
      <w:pPr>
        <w:spacing w:after="200" w:line="240" w:lineRule="auto"/>
      </w:pPr>
      <w:r>
        <w:rPr>
          <w:i/>
          <w:color w:val="44546A"/>
          <w:sz w:val="18"/>
          <w:szCs w:val="18"/>
        </w:rPr>
        <w:t xml:space="preserve">                                                                                                           Figure 1.6</w:t>
      </w:r>
    </w:p>
    <w:p w14:paraId="17E6B3CD" w14:textId="77777777" w:rsidR="008C18D6" w:rsidRDefault="008C18D6"/>
    <w:p w14:paraId="088C81DD" w14:textId="19B3BEA5" w:rsidR="008C18D6" w:rsidRDefault="00483456">
      <w:r>
        <w:t>The authorized</w:t>
      </w:r>
      <w:r w:rsidR="00C12942">
        <w:t xml:space="preserve"> </w:t>
      </w:r>
      <w:r>
        <w:t>officers</w:t>
      </w:r>
      <w:r w:rsidR="00C12942">
        <w:t xml:space="preserve"> can select Assistant AO by clicking on the search button as shown in Figure 2. </w:t>
      </w:r>
    </w:p>
    <w:p w14:paraId="115EAC37" w14:textId="2DDECB37" w:rsidR="008C18D6" w:rsidRDefault="00000000">
      <w:r>
        <w:rPr>
          <w:noProof/>
        </w:rPr>
        <w:pict w14:anchorId="6F5869C6">
          <v:rect id="Rectangle 36" o:spid="_x0000_s2056" style="position:absolute;margin-left:7.8pt;margin-top:136.1pt;width:298.8pt;height:14.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" filled="f" strokecolor="red" strokeweight="1.5pt"/>
        </w:pict>
      </w:r>
      <w:r w:rsidR="00430593">
        <w:rPr>
          <w:noProof/>
        </w:rPr>
        <w:drawing>
          <wp:inline distT="0" distB="0" distL="0" distR="0" wp14:anchorId="119F9C64" wp14:editId="72F34F5E">
            <wp:extent cx="5943600" cy="29718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971800"/>
                    </a:xfrm>
                    <a:prstGeom prst="rect">
                      <a:avLst/>
                    </a:prstGeom>
                  </pic:spPr>
                </pic:pic>
              </a:graphicData>
            </a:graphic>
          </wp:inline>
        </w:drawing>
      </w:r>
    </w:p>
    <w:p w14:paraId="780184E8" w14:textId="77777777" w:rsidR="008C18D6" w:rsidRDefault="00C12942">
      <w:pPr>
        <w:pBdr>
          <w:top w:val="nil"/>
          <w:left w:val="nil"/>
          <w:bottom w:val="nil"/>
          <w:right w:val="nil"/>
          <w:between w:val="nil"/>
        </w:pBdr>
        <w:spacing w:after="200" w:line="240" w:lineRule="auto"/>
        <w:rPr>
          <w:i/>
          <w:color w:val="44546A"/>
          <w:sz w:val="18"/>
          <w:szCs w:val="18"/>
        </w:rPr>
      </w:pPr>
      <w:r>
        <w:rPr>
          <w:color w:val="000000"/>
        </w:rPr>
        <w:t xml:space="preserve">                                                                                    </w:t>
      </w:r>
      <w:r>
        <w:rPr>
          <w:i/>
          <w:color w:val="44546A"/>
          <w:sz w:val="18"/>
          <w:szCs w:val="18"/>
        </w:rPr>
        <w:t>Figure 2</w:t>
      </w:r>
    </w:p>
    <w:p w14:paraId="6D54AAB2" w14:textId="77777777" w:rsidR="008C18D6" w:rsidRDefault="00C12942">
      <w:r>
        <w:lastRenderedPageBreak/>
        <w:t xml:space="preserve">After clicking on the search </w:t>
      </w:r>
      <w:proofErr w:type="gramStart"/>
      <w:r>
        <w:t>button</w:t>
      </w:r>
      <w:proofErr w:type="gramEnd"/>
      <w:r>
        <w:t xml:space="preserve"> the AO will select the specific AAO from the pop-up window as shown in 2.1 and click “</w:t>
      </w:r>
      <w:r>
        <w:rPr>
          <w:b/>
        </w:rPr>
        <w:t>Close</w:t>
      </w:r>
      <w:r>
        <w:t>” after selecting the AAO.</w:t>
      </w:r>
    </w:p>
    <w:p w14:paraId="64255696" w14:textId="77777777" w:rsidR="008C18D6" w:rsidRDefault="00C12942">
      <w:r>
        <w:rPr>
          <w:noProof/>
        </w:rPr>
        <w:drawing>
          <wp:inline distT="0" distB="0" distL="0" distR="0" wp14:anchorId="663EEF58" wp14:editId="2C167796">
            <wp:extent cx="5942965" cy="3101340"/>
            <wp:effectExtent l="0" t="0" r="635" b="3810"/>
            <wp:docPr id="192"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16"/>
                    <a:srcRect/>
                    <a:stretch>
                      <a:fillRect/>
                    </a:stretch>
                  </pic:blipFill>
                  <pic:spPr>
                    <a:xfrm>
                      <a:off x="0" y="0"/>
                      <a:ext cx="5946698" cy="3103288"/>
                    </a:xfrm>
                    <a:prstGeom prst="rect">
                      <a:avLst/>
                    </a:prstGeom>
                    <a:ln/>
                  </pic:spPr>
                </pic:pic>
              </a:graphicData>
            </a:graphic>
          </wp:inline>
        </w:drawing>
      </w:r>
    </w:p>
    <w:p w14:paraId="0777B64D" w14:textId="18AF2704" w:rsidR="008C18D6" w:rsidRDefault="00C12942">
      <w:pPr>
        <w:pBdr>
          <w:top w:val="nil"/>
          <w:left w:val="nil"/>
          <w:bottom w:val="nil"/>
          <w:right w:val="nil"/>
          <w:between w:val="nil"/>
        </w:pBdr>
        <w:spacing w:after="200" w:line="240" w:lineRule="auto"/>
        <w:rPr>
          <w:i/>
          <w:color w:val="44546A"/>
          <w:sz w:val="18"/>
          <w:szCs w:val="18"/>
        </w:rPr>
      </w:pPr>
      <w:r>
        <w:rPr>
          <w:i/>
          <w:color w:val="44546A"/>
          <w:sz w:val="18"/>
          <w:szCs w:val="18"/>
        </w:rPr>
        <w:t xml:space="preserve">                                                                                                   Figure 2.1</w:t>
      </w:r>
    </w:p>
    <w:p w14:paraId="2D6A9527" w14:textId="421934B8" w:rsidR="00C40547" w:rsidRDefault="00000000" w:rsidP="00C40547">
      <w:r>
        <w:rPr>
          <w:noProof/>
        </w:rPr>
        <w:pict w14:anchorId="46B252A4">
          <v:rect id="Rectangle 43" o:spid="_x0000_s2055" style="position:absolute;margin-left:51.6pt;margin-top:41.4pt;width:53.4pt;height:13.8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" filled="f" strokecolor="red" strokeweight="1.5pt"/>
        </w:pict>
      </w:r>
      <w:r w:rsidR="00E5136E">
        <w:t xml:space="preserve">After checking all the tabs AO will go to the </w:t>
      </w:r>
      <w:r w:rsidR="00F43B7F">
        <w:rPr>
          <w:b/>
          <w:i/>
        </w:rPr>
        <w:t>Staff Review</w:t>
      </w:r>
      <w:r w:rsidR="00E5136E">
        <w:rPr>
          <w:b/>
          <w:i/>
        </w:rPr>
        <w:t xml:space="preserve"> </w:t>
      </w:r>
      <w:proofErr w:type="gramStart"/>
      <w:r w:rsidR="00E5136E">
        <w:t xml:space="preserve">tab </w:t>
      </w:r>
      <w:r w:rsidR="00C40547">
        <w:t>:</w:t>
      </w:r>
      <w:proofErr w:type="gramEnd"/>
      <w:r w:rsidR="00C40547" w:rsidRPr="00C40547">
        <w:rPr>
          <w:noProof/>
        </w:rPr>
        <w:drawing>
          <wp:inline distT="0" distB="0" distL="0" distR="0" wp14:anchorId="75A5D9B4" wp14:editId="5EA3765B">
            <wp:extent cx="5943600" cy="28194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819400"/>
                    </a:xfrm>
                    <a:prstGeom prst="rect">
                      <a:avLst/>
                    </a:prstGeom>
                  </pic:spPr>
                </pic:pic>
              </a:graphicData>
            </a:graphic>
          </wp:inline>
        </w:drawing>
      </w:r>
      <w:r w:rsidR="00C40547" w:rsidRPr="00C40547">
        <w:rPr>
          <w:noProof/>
        </w:rPr>
        <w:t xml:space="preserve"> </w:t>
      </w:r>
    </w:p>
    <w:p w14:paraId="3F4D9060" w14:textId="47FFCD82" w:rsidR="00CE1992" w:rsidRDefault="00CE1992" w:rsidP="00CE1992">
      <w:pPr>
        <w:tabs>
          <w:tab w:val="left" w:pos="2472"/>
        </w:tabs>
      </w:pPr>
      <w:r>
        <w:tab/>
      </w:r>
      <w:r>
        <w:tab/>
      </w:r>
      <w:r>
        <w:tab/>
        <w:t>Fig 2.2</w:t>
      </w:r>
    </w:p>
    <w:p w14:paraId="3B71A209" w14:textId="78DD710A" w:rsidR="00CE1992" w:rsidRDefault="00CE1992" w:rsidP="00CE1992">
      <w:pPr>
        <w:tabs>
          <w:tab w:val="left" w:pos="2472"/>
        </w:tabs>
      </w:pPr>
    </w:p>
    <w:p w14:paraId="62468950" w14:textId="470EA57E" w:rsidR="00A06EA4" w:rsidRDefault="00A06EA4" w:rsidP="00CE1992">
      <w:pPr>
        <w:tabs>
          <w:tab w:val="left" w:pos="2472"/>
        </w:tabs>
      </w:pPr>
    </w:p>
    <w:p w14:paraId="17EFAE0A" w14:textId="60F47240" w:rsidR="00A06EA4" w:rsidRDefault="00A06EA4" w:rsidP="00CE1992">
      <w:pPr>
        <w:tabs>
          <w:tab w:val="left" w:pos="2472"/>
        </w:tabs>
      </w:pPr>
    </w:p>
    <w:p w14:paraId="1CCFD912" w14:textId="6CC73684" w:rsidR="00A06EA4" w:rsidRDefault="00A06EA4" w:rsidP="00CE1992">
      <w:pPr>
        <w:tabs>
          <w:tab w:val="left" w:pos="2472"/>
        </w:tabs>
      </w:pPr>
    </w:p>
    <w:p w14:paraId="318361E3" w14:textId="77777777" w:rsidR="00A06EA4" w:rsidRDefault="00A06EA4" w:rsidP="00CE1992">
      <w:pPr>
        <w:tabs>
          <w:tab w:val="left" w:pos="2472"/>
        </w:tabs>
      </w:pPr>
    </w:p>
    <w:p w14:paraId="683EE23A" w14:textId="184F05BA" w:rsidR="00CE1992" w:rsidRPr="00CE1992" w:rsidRDefault="00CE1992" w:rsidP="00CE1992">
      <w:pPr>
        <w:tabs>
          <w:tab w:val="left" w:pos="2472"/>
        </w:tabs>
      </w:pPr>
      <w:r>
        <w:t xml:space="preserve">In the </w:t>
      </w:r>
      <w:r w:rsidRPr="00CE1992">
        <w:rPr>
          <w:b/>
          <w:bCs/>
        </w:rPr>
        <w:t>Staff Review</w:t>
      </w:r>
      <w:r>
        <w:t xml:space="preserve"> tab</w:t>
      </w:r>
      <w:r w:rsidR="00A06EA4">
        <w:t>,</w:t>
      </w:r>
      <w:r>
        <w:t xml:space="preserve"> AO will give an initial review and attachment</w:t>
      </w:r>
      <w:r w:rsidR="00A06EA4">
        <w:t>s</w:t>
      </w:r>
      <w:r>
        <w:t xml:space="preserve"> about this file in fig 2.3</w:t>
      </w:r>
    </w:p>
    <w:p w14:paraId="55324519" w14:textId="1DD91069" w:rsidR="00E5136E" w:rsidRDefault="00CE1992" w:rsidP="00C40547">
      <w:r w:rsidRPr="00CE1992">
        <w:rPr>
          <w:noProof/>
        </w:rPr>
        <w:drawing>
          <wp:inline distT="0" distB="0" distL="0" distR="0" wp14:anchorId="2B5746D1" wp14:editId="786B6E3C">
            <wp:extent cx="5943600" cy="35052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505200"/>
                    </a:xfrm>
                    <a:prstGeom prst="rect">
                      <a:avLst/>
                    </a:prstGeom>
                  </pic:spPr>
                </pic:pic>
              </a:graphicData>
            </a:graphic>
          </wp:inline>
        </w:drawing>
      </w:r>
    </w:p>
    <w:p w14:paraId="0491A55B" w14:textId="287B6D54" w:rsidR="00E5136E" w:rsidRDefault="00E5136E" w:rsidP="00E5136E">
      <w:pPr>
        <w:pBdr>
          <w:top w:val="nil"/>
          <w:left w:val="nil"/>
          <w:bottom w:val="nil"/>
          <w:right w:val="nil"/>
          <w:between w:val="nil"/>
        </w:pBdr>
        <w:spacing w:after="200" w:line="240" w:lineRule="auto"/>
        <w:jc w:val="center"/>
        <w:rPr>
          <w:i/>
          <w:color w:val="44546A"/>
          <w:sz w:val="18"/>
          <w:szCs w:val="18"/>
        </w:rPr>
      </w:pPr>
      <w:r>
        <w:rPr>
          <w:i/>
          <w:color w:val="44546A"/>
          <w:sz w:val="18"/>
          <w:szCs w:val="18"/>
        </w:rPr>
        <w:t>Figure 2.</w:t>
      </w:r>
      <w:r w:rsidR="00CE1992">
        <w:rPr>
          <w:i/>
          <w:color w:val="44546A"/>
          <w:sz w:val="18"/>
          <w:szCs w:val="18"/>
        </w:rPr>
        <w:t>3</w:t>
      </w:r>
    </w:p>
    <w:p w14:paraId="1278905C" w14:textId="3B09A332" w:rsidR="00E5136E" w:rsidRDefault="00E5136E">
      <w:pPr>
        <w:pBdr>
          <w:top w:val="nil"/>
          <w:left w:val="nil"/>
          <w:bottom w:val="nil"/>
          <w:right w:val="nil"/>
          <w:between w:val="nil"/>
        </w:pBdr>
        <w:spacing w:after="200" w:line="240" w:lineRule="auto"/>
        <w:rPr>
          <w:i/>
          <w:color w:val="44546A"/>
          <w:sz w:val="18"/>
          <w:szCs w:val="18"/>
        </w:rPr>
      </w:pPr>
    </w:p>
    <w:p w14:paraId="183413BC" w14:textId="3362E190" w:rsidR="00E5136E" w:rsidRDefault="00E5136E" w:rsidP="00E5136E">
      <w:r>
        <w:t xml:space="preserve">After </w:t>
      </w:r>
      <w:r w:rsidR="00C3555B">
        <w:t>giving</w:t>
      </w:r>
      <w:r>
        <w:t xml:space="preserve"> Initial Review comments and press ‘</w:t>
      </w:r>
      <w:r>
        <w:rPr>
          <w:b/>
          <w:i/>
        </w:rPr>
        <w:t>Next’</w:t>
      </w:r>
      <w:r>
        <w:t xml:space="preserve"> as shown in </w:t>
      </w:r>
      <w:r>
        <w:rPr>
          <w:b/>
          <w:i/>
        </w:rPr>
        <w:t>Figure 2.</w:t>
      </w:r>
      <w:r w:rsidR="00C3555B">
        <w:rPr>
          <w:b/>
          <w:i/>
        </w:rPr>
        <w:t>4</w:t>
      </w:r>
      <w:r>
        <w:rPr>
          <w:b/>
          <w:i/>
        </w:rPr>
        <w:t>.</w:t>
      </w:r>
      <w:r>
        <w:t xml:space="preserve"> </w:t>
      </w:r>
    </w:p>
    <w:p w14:paraId="20E5E26C" w14:textId="4C9C966B" w:rsidR="00E5136E" w:rsidRDefault="00000000" w:rsidP="00E5136E">
      <w:pPr>
        <w:keepNext/>
        <w:jc w:val="center"/>
      </w:pPr>
      <w:r>
        <w:rPr>
          <w:noProof/>
        </w:rPr>
        <w:lastRenderedPageBreak/>
        <w:pict w14:anchorId="61992E93">
          <v:rect id="Rectangle 45" o:spid="_x0000_s2054" style="position:absolute;left:0;text-align:left;margin-left:358.8pt;margin-top:216.8pt;width:53.4pt;height:1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" filled="f" strokecolor="red" strokeweight="1.5pt"/>
        </w:pict>
      </w:r>
      <w:r w:rsidR="00E5136E">
        <w:rPr>
          <w:noProof/>
        </w:rPr>
        <w:drawing>
          <wp:inline distT="0" distB="0" distL="0" distR="0" wp14:anchorId="487BAF95" wp14:editId="4C0BB2A8">
            <wp:extent cx="5943600" cy="2956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956560"/>
                    </a:xfrm>
                    <a:prstGeom prst="rect">
                      <a:avLst/>
                    </a:prstGeom>
                  </pic:spPr>
                </pic:pic>
              </a:graphicData>
            </a:graphic>
          </wp:inline>
        </w:drawing>
      </w:r>
    </w:p>
    <w:p w14:paraId="019FFDA0" w14:textId="451025D4" w:rsidR="00D31B23" w:rsidRDefault="00E5136E" w:rsidP="00C3555B">
      <w:pPr>
        <w:pBdr>
          <w:top w:val="nil"/>
          <w:left w:val="nil"/>
          <w:bottom w:val="nil"/>
          <w:right w:val="nil"/>
          <w:between w:val="nil"/>
        </w:pBdr>
        <w:spacing w:after="200" w:line="240" w:lineRule="auto"/>
        <w:jc w:val="center"/>
        <w:rPr>
          <w:i/>
          <w:color w:val="44546A"/>
          <w:sz w:val="18"/>
          <w:szCs w:val="18"/>
        </w:rPr>
      </w:pPr>
      <w:r>
        <w:rPr>
          <w:i/>
          <w:color w:val="44546A"/>
          <w:sz w:val="18"/>
          <w:szCs w:val="18"/>
        </w:rPr>
        <w:t>Figure 2.</w:t>
      </w:r>
      <w:r w:rsidR="00C3555B">
        <w:rPr>
          <w:i/>
          <w:color w:val="44546A"/>
          <w:sz w:val="18"/>
          <w:szCs w:val="18"/>
        </w:rPr>
        <w:t>4</w:t>
      </w:r>
    </w:p>
    <w:p w14:paraId="69BC2D11" w14:textId="77777777" w:rsidR="00D31B23" w:rsidRDefault="00D31B23">
      <w:pPr>
        <w:pBdr>
          <w:top w:val="nil"/>
          <w:left w:val="nil"/>
          <w:bottom w:val="nil"/>
          <w:right w:val="nil"/>
          <w:between w:val="nil"/>
        </w:pBdr>
        <w:spacing w:after="200" w:line="240" w:lineRule="auto"/>
        <w:jc w:val="center"/>
        <w:rPr>
          <w:i/>
          <w:color w:val="44546A"/>
          <w:sz w:val="18"/>
          <w:szCs w:val="18"/>
        </w:rPr>
      </w:pPr>
    </w:p>
    <w:p w14:paraId="61084CC9" w14:textId="77777777" w:rsidR="008C18D6" w:rsidRDefault="00C12942">
      <w:r>
        <w:t xml:space="preserve">AO will now find the option </w:t>
      </w:r>
      <w:r>
        <w:rPr>
          <w:b/>
          <w:i/>
        </w:rPr>
        <w:t>Assign to Assistant Authorized Officer</w:t>
      </w:r>
      <w:r>
        <w:t xml:space="preserve"> as shown in </w:t>
      </w:r>
      <w:r>
        <w:rPr>
          <w:b/>
          <w:i/>
        </w:rPr>
        <w:t xml:space="preserve">Figure 3 </w:t>
      </w:r>
      <w:r>
        <w:t xml:space="preserve">and click on it. The application will be sent to AAO. </w:t>
      </w:r>
    </w:p>
    <w:p w14:paraId="1676ACB0" w14:textId="6E55DEAF" w:rsidR="008C18D6" w:rsidRDefault="00000000">
      <w:r>
        <w:rPr>
          <w:noProof/>
        </w:rPr>
        <w:pict w14:anchorId="6F4CDD87">
          <v:rect id="_x0000_s2127" style="position:absolute;margin-left:157.2pt;margin-top:114.2pt;width:154.8pt;height:42.6pt;z-index:251721728" filled="f" strokecolor="#ff5151" strokeweight="1.5pt"/>
        </w:pict>
      </w:r>
      <w:r w:rsidR="002E6BF5" w:rsidRPr="002E6BF5">
        <w:rPr>
          <w:noProof/>
        </w:rPr>
        <w:drawing>
          <wp:inline distT="0" distB="0" distL="0" distR="0" wp14:anchorId="46C1B152" wp14:editId="35BB526D">
            <wp:extent cx="5943600" cy="361442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614420"/>
                    </a:xfrm>
                    <a:prstGeom prst="rect">
                      <a:avLst/>
                    </a:prstGeom>
                  </pic:spPr>
                </pic:pic>
              </a:graphicData>
            </a:graphic>
          </wp:inline>
        </w:drawing>
      </w:r>
    </w:p>
    <w:p w14:paraId="61CBA477" w14:textId="77777777" w:rsidR="008C18D6" w:rsidRPr="004C74BE" w:rsidRDefault="00C12942" w:rsidP="004C74BE">
      <w:pPr>
        <w:pBdr>
          <w:top w:val="nil"/>
          <w:left w:val="nil"/>
          <w:bottom w:val="nil"/>
          <w:right w:val="nil"/>
          <w:between w:val="nil"/>
        </w:pBdr>
        <w:spacing w:after="200" w:line="240" w:lineRule="auto"/>
        <w:jc w:val="center"/>
        <w:rPr>
          <w:b/>
          <w:i/>
          <w:color w:val="44546A"/>
          <w:sz w:val="18"/>
          <w:szCs w:val="18"/>
        </w:rPr>
      </w:pPr>
      <w:r>
        <w:rPr>
          <w:i/>
          <w:color w:val="44546A"/>
          <w:sz w:val="18"/>
          <w:szCs w:val="18"/>
        </w:rPr>
        <w:t>Figure 3</w:t>
      </w:r>
    </w:p>
    <w:p w14:paraId="5C7162D6" w14:textId="77777777" w:rsidR="008C18D6" w:rsidRDefault="008C18D6"/>
    <w:p w14:paraId="04E9A461" w14:textId="4AD42E63" w:rsidR="008C18D6" w:rsidRDefault="00C12942">
      <w:r>
        <w:t xml:space="preserve">The application goes under the ‘Assigned’ tab after the AO user assigns the application to AAO. </w:t>
      </w:r>
      <w:r w:rsidR="00C3555B">
        <w:t>The image</w:t>
      </w:r>
      <w:r>
        <w:t xml:space="preserve"> </w:t>
      </w:r>
      <w:r w:rsidR="00C3555B">
        <w:t>is shown</w:t>
      </w:r>
      <w:r>
        <w:t xml:space="preserve"> in Figure 3.1.</w:t>
      </w:r>
    </w:p>
    <w:p w14:paraId="1253E1A7" w14:textId="58976C88" w:rsidR="008C18D6" w:rsidRDefault="00000000">
      <w:r>
        <w:rPr>
          <w:noProof/>
        </w:rPr>
        <w:pict w14:anchorId="18CF0249">
          <v:rect id="Rectangle 56" o:spid="_x0000_s2053" style="position:absolute;margin-left:15.6pt;margin-top:149.95pt;width:55.8pt;height:10.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" filled="f" strokecolor="red" strokeweight="1pt"/>
        </w:pict>
      </w:r>
      <w:r w:rsidR="00C3555B" w:rsidRPr="00C3555B">
        <w:rPr>
          <w:noProof/>
        </w:rPr>
        <w:drawing>
          <wp:inline distT="0" distB="0" distL="0" distR="0" wp14:anchorId="2FDF76A6" wp14:editId="6B036D99">
            <wp:extent cx="5943600" cy="244602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446020"/>
                    </a:xfrm>
                    <a:prstGeom prst="rect">
                      <a:avLst/>
                    </a:prstGeom>
                  </pic:spPr>
                </pic:pic>
              </a:graphicData>
            </a:graphic>
          </wp:inline>
        </w:drawing>
      </w:r>
    </w:p>
    <w:p w14:paraId="370470ED" w14:textId="77777777" w:rsidR="008C18D6" w:rsidRDefault="00C12942">
      <w:pPr>
        <w:pBdr>
          <w:top w:val="nil"/>
          <w:left w:val="nil"/>
          <w:bottom w:val="nil"/>
          <w:right w:val="nil"/>
          <w:between w:val="nil"/>
        </w:pBdr>
        <w:spacing w:after="200" w:line="240" w:lineRule="auto"/>
        <w:jc w:val="center"/>
        <w:rPr>
          <w:b/>
          <w:i/>
          <w:color w:val="44546A"/>
          <w:sz w:val="18"/>
          <w:szCs w:val="18"/>
        </w:rPr>
      </w:pPr>
      <w:r>
        <w:rPr>
          <w:i/>
          <w:color w:val="44546A"/>
          <w:sz w:val="18"/>
          <w:szCs w:val="18"/>
        </w:rPr>
        <w:t>Figure 3.1</w:t>
      </w:r>
    </w:p>
    <w:p w14:paraId="486A5A4D" w14:textId="77777777" w:rsidR="00261469" w:rsidRDefault="00261469"/>
    <w:p w14:paraId="1A9DBC5B" w14:textId="77777777" w:rsidR="00261469" w:rsidRDefault="00261469"/>
    <w:p w14:paraId="05128C02" w14:textId="5115F0AB" w:rsidR="002E6BF5" w:rsidRPr="002921CF" w:rsidRDefault="002E6BF5">
      <w:r>
        <w:t xml:space="preserve">There are another Button </w:t>
      </w:r>
      <w:r w:rsidRPr="00D84467">
        <w:rPr>
          <w:b/>
          <w:bCs/>
          <w:i/>
          <w:iCs/>
        </w:rPr>
        <w:t xml:space="preserve">Request </w:t>
      </w:r>
      <w:r w:rsidR="00D84467" w:rsidRPr="00D84467">
        <w:rPr>
          <w:b/>
          <w:bCs/>
          <w:i/>
          <w:iCs/>
        </w:rPr>
        <w:t>Payment or Clarification to Applicant</w:t>
      </w:r>
      <w:r>
        <w:t xml:space="preserve">. After clicking on this button </w:t>
      </w:r>
      <w:r w:rsidR="00D84467">
        <w:t>new form will come shown in Figure 3.2</w:t>
      </w:r>
      <w:r>
        <w:t xml:space="preserve">. </w:t>
      </w:r>
      <w:r w:rsidR="00D84467">
        <w:t xml:space="preserve">And then AO user click on “Yes” if Additional Payment is required. After clicking this new field pop up and have to give payment amount. </w:t>
      </w:r>
      <w:proofErr w:type="gramStart"/>
      <w:r w:rsidR="00D84467">
        <w:t>Also</w:t>
      </w:r>
      <w:proofErr w:type="gramEnd"/>
      <w:r w:rsidR="00D84467">
        <w:t xml:space="preserve"> he put some text what clarifications he need.</w:t>
      </w:r>
      <w:r w:rsidR="002921CF">
        <w:t xml:space="preserve"> After clicking Next file will go to applicant. If applicant send the clarifications and payment the file will come in</w:t>
      </w:r>
      <w:r w:rsidR="002921CF" w:rsidRPr="002921CF">
        <w:rPr>
          <w:b/>
          <w:bCs/>
        </w:rPr>
        <w:t xml:space="preserve"> NEW</w:t>
      </w:r>
      <w:r w:rsidR="002921CF">
        <w:rPr>
          <w:b/>
          <w:bCs/>
        </w:rPr>
        <w:t xml:space="preserve"> </w:t>
      </w:r>
      <w:r w:rsidR="002921CF">
        <w:t>sub folders.</w:t>
      </w:r>
    </w:p>
    <w:p w14:paraId="261E676C" w14:textId="0F23E1DC" w:rsidR="00D84467" w:rsidRDefault="00000000" w:rsidP="00D84467">
      <w:r>
        <w:rPr>
          <w:noProof/>
        </w:rPr>
        <w:lastRenderedPageBreak/>
        <w:pict w14:anchorId="6E9C779B">
          <v:rect id="_x0000_s2129" style="position:absolute;margin-left:9pt;margin-top:215.15pt;width:231.6pt;height:49.8pt;z-index:251723776" filled="f" strokecolor="#ff5151" strokeweight="1.5pt"/>
        </w:pict>
      </w:r>
      <w:r>
        <w:rPr>
          <w:noProof/>
        </w:rPr>
        <w:pict w14:anchorId="4E32F646">
          <v:rect id="_x0000_s2128" style="position:absolute;margin-left:6.6pt;margin-top:98.75pt;width:446.4pt;height:84.6pt;z-index:251722752" filled="f" strokecolor="#ff5151" strokeweight="2.25pt"/>
        </w:pict>
      </w:r>
      <w:r w:rsidR="00D84467">
        <w:rPr>
          <w:noProof/>
        </w:rPr>
        <w:drawing>
          <wp:inline distT="0" distB="0" distL="0" distR="0" wp14:anchorId="1C719F1D" wp14:editId="4E5E79DA">
            <wp:extent cx="5943600" cy="362077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620770"/>
                    </a:xfrm>
                    <a:prstGeom prst="rect">
                      <a:avLst/>
                    </a:prstGeom>
                  </pic:spPr>
                </pic:pic>
              </a:graphicData>
            </a:graphic>
          </wp:inline>
        </w:drawing>
      </w:r>
    </w:p>
    <w:p w14:paraId="77725041" w14:textId="29F1185D" w:rsidR="00D84467" w:rsidRDefault="00D84467" w:rsidP="00D84467">
      <w:pPr>
        <w:pBdr>
          <w:top w:val="nil"/>
          <w:left w:val="nil"/>
          <w:bottom w:val="nil"/>
          <w:right w:val="nil"/>
          <w:between w:val="nil"/>
        </w:pBdr>
        <w:spacing w:after="200" w:line="240" w:lineRule="auto"/>
        <w:jc w:val="center"/>
        <w:rPr>
          <w:i/>
          <w:color w:val="44546A"/>
          <w:sz w:val="18"/>
          <w:szCs w:val="18"/>
        </w:rPr>
      </w:pPr>
      <w:r>
        <w:rPr>
          <w:i/>
          <w:color w:val="44546A"/>
          <w:sz w:val="18"/>
          <w:szCs w:val="18"/>
        </w:rPr>
        <w:t>Figure 3.2</w:t>
      </w:r>
    </w:p>
    <w:p w14:paraId="5FDBF5F0" w14:textId="77777777" w:rsidR="00D84467" w:rsidRDefault="00D84467"/>
    <w:p w14:paraId="406D02D9" w14:textId="5A6C3AA4" w:rsidR="008C18D6" w:rsidRDefault="00C12942">
      <w:r>
        <w:t xml:space="preserve">AAO logs in </w:t>
      </w:r>
      <w:r w:rsidR="00A06EA4">
        <w:t>to</w:t>
      </w:r>
      <w:r>
        <w:t xml:space="preserve"> </w:t>
      </w:r>
      <w:r w:rsidR="00A06EA4">
        <w:t xml:space="preserve">the </w:t>
      </w:r>
      <w:r>
        <w:t xml:space="preserve">ECP system and in his dashboard all the incoming applications will be found in the </w:t>
      </w:r>
      <w:r>
        <w:rPr>
          <w:b/>
          <w:i/>
        </w:rPr>
        <w:t xml:space="preserve">Incoming </w:t>
      </w:r>
      <w:r>
        <w:t xml:space="preserve">tab. As shown in </w:t>
      </w:r>
      <w:r>
        <w:rPr>
          <w:b/>
          <w:i/>
        </w:rPr>
        <w:t>Figure 4</w:t>
      </w:r>
    </w:p>
    <w:p w14:paraId="31131500" w14:textId="77777777" w:rsidR="008C18D6" w:rsidRDefault="00C12942">
      <w:r>
        <w:rPr>
          <w:noProof/>
        </w:rPr>
        <w:drawing>
          <wp:inline distT="0" distB="0" distL="0" distR="0" wp14:anchorId="4901E36C" wp14:editId="687E7FD9">
            <wp:extent cx="5943600" cy="1738630"/>
            <wp:effectExtent l="0" t="0" r="0" b="0"/>
            <wp:docPr id="196"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22"/>
                    <a:srcRect/>
                    <a:stretch>
                      <a:fillRect/>
                    </a:stretch>
                  </pic:blipFill>
                  <pic:spPr>
                    <a:xfrm>
                      <a:off x="0" y="0"/>
                      <a:ext cx="5943600" cy="1738630"/>
                    </a:xfrm>
                    <a:prstGeom prst="rect">
                      <a:avLst/>
                    </a:prstGeom>
                    <a:ln/>
                  </pic:spPr>
                </pic:pic>
              </a:graphicData>
            </a:graphic>
          </wp:inline>
        </w:drawing>
      </w:r>
    </w:p>
    <w:p w14:paraId="4419767E" w14:textId="77777777" w:rsidR="008C18D6" w:rsidRDefault="00C12942">
      <w:pPr>
        <w:pBdr>
          <w:top w:val="nil"/>
          <w:left w:val="nil"/>
          <w:bottom w:val="nil"/>
          <w:right w:val="nil"/>
          <w:between w:val="nil"/>
        </w:pBdr>
        <w:spacing w:after="200" w:line="240" w:lineRule="auto"/>
        <w:jc w:val="center"/>
        <w:rPr>
          <w:i/>
          <w:color w:val="44546A"/>
          <w:sz w:val="18"/>
          <w:szCs w:val="18"/>
        </w:rPr>
      </w:pPr>
      <w:r>
        <w:rPr>
          <w:i/>
          <w:color w:val="44546A"/>
          <w:sz w:val="18"/>
          <w:szCs w:val="18"/>
        </w:rPr>
        <w:t>Figure 4</w:t>
      </w:r>
    </w:p>
    <w:p w14:paraId="1FE3A348" w14:textId="2B8E67A7" w:rsidR="008C18D6" w:rsidRDefault="00C12942">
      <w:r>
        <w:t xml:space="preserve">AAO clicks on the application the </w:t>
      </w:r>
      <w:r w:rsidR="00483456">
        <w:t>pop window</w:t>
      </w:r>
      <w:r>
        <w:t xml:space="preserve"> will open as shown in </w:t>
      </w:r>
      <w:r>
        <w:rPr>
          <w:b/>
          <w:i/>
        </w:rPr>
        <w:t xml:space="preserve">Figure 4.1. </w:t>
      </w:r>
      <w:r>
        <w:t xml:space="preserve">AAO will be able to view the tabs </w:t>
      </w:r>
      <w:r>
        <w:rPr>
          <w:b/>
          <w:i/>
        </w:rPr>
        <w:t>Assignments, Staff Reviews, Attachments, Applicant’s Clarifications</w:t>
      </w:r>
      <w:r w:rsidR="00483456">
        <w:rPr>
          <w:b/>
          <w:i/>
        </w:rPr>
        <w:t>,</w:t>
      </w:r>
      <w:r>
        <w:t xml:space="preserve"> and </w:t>
      </w:r>
      <w:r>
        <w:rPr>
          <w:b/>
          <w:i/>
        </w:rPr>
        <w:t>History</w:t>
      </w:r>
      <w:r>
        <w:t xml:space="preserve">.  The tab information is shown in </w:t>
      </w:r>
      <w:r w:rsidR="00483456">
        <w:t>Figures</w:t>
      </w:r>
      <w:r>
        <w:t xml:space="preserve"> 4.1, 4.2, 4.3, 4.4 and 4.5.</w:t>
      </w:r>
    </w:p>
    <w:p w14:paraId="7AFBBD05" w14:textId="77777777" w:rsidR="008C18D6" w:rsidRDefault="00C12942">
      <w:r>
        <w:rPr>
          <w:noProof/>
        </w:rPr>
        <w:lastRenderedPageBreak/>
        <w:drawing>
          <wp:inline distT="0" distB="0" distL="0" distR="0" wp14:anchorId="57FB8AF6" wp14:editId="680EE51E">
            <wp:extent cx="5943600" cy="3719195"/>
            <wp:effectExtent l="0" t="0" r="0" b="0"/>
            <wp:docPr id="199"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23"/>
                    <a:srcRect/>
                    <a:stretch>
                      <a:fillRect/>
                    </a:stretch>
                  </pic:blipFill>
                  <pic:spPr>
                    <a:xfrm>
                      <a:off x="0" y="0"/>
                      <a:ext cx="5943600" cy="3719195"/>
                    </a:xfrm>
                    <a:prstGeom prst="rect">
                      <a:avLst/>
                    </a:prstGeom>
                    <a:ln/>
                  </pic:spPr>
                </pic:pic>
              </a:graphicData>
            </a:graphic>
          </wp:inline>
        </w:drawing>
      </w:r>
    </w:p>
    <w:p w14:paraId="268F6E0A" w14:textId="77777777" w:rsidR="008C18D6" w:rsidRDefault="00C12942">
      <w:pPr>
        <w:pBdr>
          <w:top w:val="nil"/>
          <w:left w:val="nil"/>
          <w:bottom w:val="nil"/>
          <w:right w:val="nil"/>
          <w:between w:val="nil"/>
        </w:pBdr>
        <w:spacing w:after="200" w:line="240" w:lineRule="auto"/>
        <w:jc w:val="center"/>
        <w:rPr>
          <w:i/>
          <w:color w:val="44546A"/>
          <w:sz w:val="18"/>
          <w:szCs w:val="18"/>
        </w:rPr>
      </w:pPr>
      <w:r>
        <w:rPr>
          <w:i/>
          <w:color w:val="44546A"/>
          <w:sz w:val="18"/>
          <w:szCs w:val="18"/>
        </w:rPr>
        <w:t>Figure 4.1</w:t>
      </w:r>
    </w:p>
    <w:p w14:paraId="677D4DF9" w14:textId="73E16A7A" w:rsidR="008C18D6" w:rsidRDefault="00C12942">
      <w:r>
        <w:t xml:space="preserve">The AAO can </w:t>
      </w:r>
      <w:r w:rsidR="00E930A1">
        <w:t>check AO’s review and attachment and provide his review and attachment about this file shown in fig 4.2</w:t>
      </w:r>
      <w:r>
        <w:t xml:space="preserve"> </w:t>
      </w:r>
    </w:p>
    <w:p w14:paraId="4D252937" w14:textId="7EB2E375" w:rsidR="008C18D6" w:rsidRDefault="00000000">
      <w:r>
        <w:rPr>
          <w:noProof/>
        </w:rPr>
        <w:lastRenderedPageBreak/>
        <w:pict w14:anchorId="1C5EDF8D">
          <v:rect id="Rectangle 59" o:spid="_x0000_s2052" style="position:absolute;margin-left:0;margin-top:157.8pt;width:456pt;height:98.4pt;z-index:2516695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" filled="f" strokecolor="red" strokeweight="1pt">
            <w10:wrap anchorx="margin"/>
          </v:rect>
        </w:pict>
      </w:r>
      <w:r>
        <w:rPr>
          <w:noProof/>
        </w:rPr>
        <w:pict w14:anchorId="6E2F255E">
          <v:rect id="Rectangle 58" o:spid="_x0000_s2051" style="position:absolute;margin-left:1.8pt;margin-top:25.8pt;width:458.4pt;height:120.6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" filled="f" strokecolor="red" strokeweight="1.5pt"/>
        </w:pict>
      </w:r>
      <w:r w:rsidR="001E574F" w:rsidRPr="001E574F">
        <w:rPr>
          <w:noProof/>
        </w:rPr>
        <w:drawing>
          <wp:inline distT="0" distB="0" distL="0" distR="0" wp14:anchorId="5E9A3C33" wp14:editId="0DFF6392">
            <wp:extent cx="5943600" cy="350964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509645"/>
                    </a:xfrm>
                    <a:prstGeom prst="rect">
                      <a:avLst/>
                    </a:prstGeom>
                  </pic:spPr>
                </pic:pic>
              </a:graphicData>
            </a:graphic>
          </wp:inline>
        </w:drawing>
      </w:r>
    </w:p>
    <w:p w14:paraId="25AB0211" w14:textId="77777777" w:rsidR="008C18D6" w:rsidRDefault="00C12942">
      <w:pPr>
        <w:pBdr>
          <w:top w:val="nil"/>
          <w:left w:val="nil"/>
          <w:bottom w:val="nil"/>
          <w:right w:val="nil"/>
          <w:between w:val="nil"/>
        </w:pBdr>
        <w:spacing w:after="200" w:line="240" w:lineRule="auto"/>
        <w:jc w:val="center"/>
        <w:rPr>
          <w:i/>
          <w:color w:val="44546A"/>
          <w:sz w:val="18"/>
          <w:szCs w:val="18"/>
        </w:rPr>
      </w:pPr>
      <w:r>
        <w:rPr>
          <w:i/>
          <w:color w:val="44546A"/>
          <w:sz w:val="18"/>
          <w:szCs w:val="18"/>
        </w:rPr>
        <w:t>Figure 4.2</w:t>
      </w:r>
    </w:p>
    <w:p w14:paraId="2C7B0CE9" w14:textId="77777777" w:rsidR="008C18D6" w:rsidRDefault="008C18D6"/>
    <w:p w14:paraId="07AB0C1B" w14:textId="77777777" w:rsidR="008C18D6" w:rsidRDefault="00C12942">
      <w:r>
        <w:rPr>
          <w:noProof/>
        </w:rPr>
        <w:drawing>
          <wp:inline distT="0" distB="0" distL="0" distR="0" wp14:anchorId="073DB1E1" wp14:editId="64DDB9A3">
            <wp:extent cx="5943600" cy="2971800"/>
            <wp:effectExtent l="0" t="0" r="0" b="0"/>
            <wp:docPr id="201"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25"/>
                    <a:srcRect/>
                    <a:stretch>
                      <a:fillRect/>
                    </a:stretch>
                  </pic:blipFill>
                  <pic:spPr>
                    <a:xfrm>
                      <a:off x="0" y="0"/>
                      <a:ext cx="5943600" cy="2971800"/>
                    </a:xfrm>
                    <a:prstGeom prst="rect">
                      <a:avLst/>
                    </a:prstGeom>
                    <a:ln/>
                  </pic:spPr>
                </pic:pic>
              </a:graphicData>
            </a:graphic>
          </wp:inline>
        </w:drawing>
      </w:r>
    </w:p>
    <w:p w14:paraId="47FC29E5" w14:textId="77777777" w:rsidR="008C18D6" w:rsidRDefault="00C12942">
      <w:pPr>
        <w:pBdr>
          <w:top w:val="nil"/>
          <w:left w:val="nil"/>
          <w:bottom w:val="nil"/>
          <w:right w:val="nil"/>
          <w:between w:val="nil"/>
        </w:pBdr>
        <w:spacing w:after="200" w:line="240" w:lineRule="auto"/>
        <w:jc w:val="center"/>
        <w:rPr>
          <w:i/>
          <w:color w:val="44546A"/>
          <w:sz w:val="18"/>
          <w:szCs w:val="18"/>
        </w:rPr>
      </w:pPr>
      <w:r>
        <w:rPr>
          <w:i/>
          <w:color w:val="44546A"/>
          <w:sz w:val="18"/>
          <w:szCs w:val="18"/>
        </w:rPr>
        <w:t>Figure 4.3</w:t>
      </w:r>
    </w:p>
    <w:p w14:paraId="2FE017F9" w14:textId="77777777" w:rsidR="008C18D6" w:rsidRDefault="008C18D6"/>
    <w:p w14:paraId="430486DF" w14:textId="77777777" w:rsidR="008C18D6" w:rsidRDefault="00C12942">
      <w:r>
        <w:rPr>
          <w:noProof/>
        </w:rPr>
        <w:lastRenderedPageBreak/>
        <w:drawing>
          <wp:inline distT="0" distB="0" distL="0" distR="0" wp14:anchorId="29278532" wp14:editId="6C2DA6FA">
            <wp:extent cx="5943600" cy="3351530"/>
            <wp:effectExtent l="0" t="0" r="0" b="0"/>
            <wp:docPr id="202"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26"/>
                    <a:srcRect/>
                    <a:stretch>
                      <a:fillRect/>
                    </a:stretch>
                  </pic:blipFill>
                  <pic:spPr>
                    <a:xfrm>
                      <a:off x="0" y="0"/>
                      <a:ext cx="5943600" cy="3351530"/>
                    </a:xfrm>
                    <a:prstGeom prst="rect">
                      <a:avLst/>
                    </a:prstGeom>
                    <a:ln/>
                  </pic:spPr>
                </pic:pic>
              </a:graphicData>
            </a:graphic>
          </wp:inline>
        </w:drawing>
      </w:r>
    </w:p>
    <w:p w14:paraId="1FB6E391" w14:textId="77777777" w:rsidR="008C18D6" w:rsidRDefault="00C12942">
      <w:pPr>
        <w:pBdr>
          <w:top w:val="nil"/>
          <w:left w:val="nil"/>
          <w:bottom w:val="nil"/>
          <w:right w:val="nil"/>
          <w:between w:val="nil"/>
        </w:pBdr>
        <w:spacing w:after="200" w:line="240" w:lineRule="auto"/>
        <w:jc w:val="center"/>
        <w:rPr>
          <w:i/>
          <w:color w:val="44546A"/>
          <w:sz w:val="18"/>
          <w:szCs w:val="18"/>
        </w:rPr>
      </w:pPr>
      <w:r>
        <w:rPr>
          <w:i/>
          <w:color w:val="44546A"/>
          <w:sz w:val="18"/>
          <w:szCs w:val="18"/>
        </w:rPr>
        <w:t>Figure 4.4</w:t>
      </w:r>
    </w:p>
    <w:p w14:paraId="46450140" w14:textId="77777777" w:rsidR="008C18D6" w:rsidRDefault="008C18D6"/>
    <w:p w14:paraId="604DCA57" w14:textId="77777777" w:rsidR="008C18D6" w:rsidRDefault="00C12942">
      <w:r>
        <w:rPr>
          <w:noProof/>
        </w:rPr>
        <w:lastRenderedPageBreak/>
        <w:drawing>
          <wp:inline distT="0" distB="0" distL="0" distR="0" wp14:anchorId="2E6BC087" wp14:editId="76C5D0AF">
            <wp:extent cx="5943600" cy="4117975"/>
            <wp:effectExtent l="0" t="0" r="0" b="0"/>
            <wp:docPr id="203"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27"/>
                    <a:srcRect/>
                    <a:stretch>
                      <a:fillRect/>
                    </a:stretch>
                  </pic:blipFill>
                  <pic:spPr>
                    <a:xfrm>
                      <a:off x="0" y="0"/>
                      <a:ext cx="5943600" cy="4117975"/>
                    </a:xfrm>
                    <a:prstGeom prst="rect">
                      <a:avLst/>
                    </a:prstGeom>
                    <a:ln/>
                  </pic:spPr>
                </pic:pic>
              </a:graphicData>
            </a:graphic>
          </wp:inline>
        </w:drawing>
      </w:r>
    </w:p>
    <w:p w14:paraId="2358607F" w14:textId="77777777" w:rsidR="008C18D6" w:rsidRDefault="00C12942">
      <w:pPr>
        <w:pBdr>
          <w:top w:val="nil"/>
          <w:left w:val="nil"/>
          <w:bottom w:val="nil"/>
          <w:right w:val="nil"/>
          <w:between w:val="nil"/>
        </w:pBdr>
        <w:spacing w:after="200" w:line="240" w:lineRule="auto"/>
        <w:jc w:val="center"/>
        <w:rPr>
          <w:i/>
          <w:color w:val="44546A"/>
          <w:sz w:val="18"/>
          <w:szCs w:val="18"/>
        </w:rPr>
      </w:pPr>
      <w:r>
        <w:rPr>
          <w:i/>
          <w:color w:val="44546A"/>
          <w:sz w:val="18"/>
          <w:szCs w:val="18"/>
        </w:rPr>
        <w:t>Figure 4.5</w:t>
      </w:r>
    </w:p>
    <w:p w14:paraId="107AA967" w14:textId="52A31A9F" w:rsidR="008C18D6" w:rsidRDefault="00C12942">
      <w:r>
        <w:t xml:space="preserve">After clicking on the construction project link as shown in Figure 4.6, the project details window will </w:t>
      </w:r>
      <w:r w:rsidR="00A06EA4">
        <w:t>pop up</w:t>
      </w:r>
      <w:r>
        <w:t xml:space="preserve"> as shown in Figure 4.7.  There the links to </w:t>
      </w:r>
      <w:r w:rsidR="00A06EA4">
        <w:t xml:space="preserve">the </w:t>
      </w:r>
      <w:r>
        <w:t xml:space="preserve">LUC of the same project can be found also. And AAO can click on the link to check the details of the LUC. </w:t>
      </w:r>
    </w:p>
    <w:p w14:paraId="4CC18FE9" w14:textId="77777777" w:rsidR="008C18D6" w:rsidRDefault="00C12942">
      <w:r>
        <w:rPr>
          <w:noProof/>
        </w:rPr>
        <w:drawing>
          <wp:inline distT="0" distB="0" distL="0" distR="0" wp14:anchorId="1DE3BB05" wp14:editId="448A6298">
            <wp:extent cx="5953830" cy="2677951"/>
            <wp:effectExtent l="0" t="0" r="0" b="0"/>
            <wp:docPr id="204"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28"/>
                    <a:srcRect/>
                    <a:stretch>
                      <a:fillRect/>
                    </a:stretch>
                  </pic:blipFill>
                  <pic:spPr>
                    <a:xfrm>
                      <a:off x="0" y="0"/>
                      <a:ext cx="5953830" cy="2677951"/>
                    </a:xfrm>
                    <a:prstGeom prst="rect">
                      <a:avLst/>
                    </a:prstGeom>
                    <a:ln/>
                  </pic:spPr>
                </pic:pic>
              </a:graphicData>
            </a:graphic>
          </wp:inline>
        </w:drawing>
      </w:r>
    </w:p>
    <w:p w14:paraId="38BAC007" w14:textId="77777777" w:rsidR="008C18D6" w:rsidRDefault="00C12942">
      <w:pPr>
        <w:pBdr>
          <w:top w:val="nil"/>
          <w:left w:val="nil"/>
          <w:bottom w:val="nil"/>
          <w:right w:val="nil"/>
          <w:between w:val="nil"/>
        </w:pBdr>
        <w:spacing w:after="200" w:line="240" w:lineRule="auto"/>
        <w:jc w:val="center"/>
        <w:rPr>
          <w:i/>
          <w:color w:val="44546A"/>
          <w:sz w:val="18"/>
          <w:szCs w:val="18"/>
        </w:rPr>
      </w:pPr>
      <w:r>
        <w:rPr>
          <w:i/>
          <w:color w:val="44546A"/>
          <w:sz w:val="18"/>
          <w:szCs w:val="18"/>
        </w:rPr>
        <w:lastRenderedPageBreak/>
        <w:t>Figure 4.6</w:t>
      </w:r>
    </w:p>
    <w:p w14:paraId="6F6592F9" w14:textId="77777777" w:rsidR="008C18D6" w:rsidRDefault="008C18D6"/>
    <w:p w14:paraId="26C450C5" w14:textId="77777777" w:rsidR="008C18D6" w:rsidRDefault="00C12942">
      <w:r>
        <w:rPr>
          <w:noProof/>
        </w:rPr>
        <w:drawing>
          <wp:inline distT="0" distB="0" distL="0" distR="0" wp14:anchorId="0BF52867" wp14:editId="571BC052">
            <wp:extent cx="6008409" cy="3158738"/>
            <wp:effectExtent l="0" t="0" r="0" b="0"/>
            <wp:docPr id="205"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29"/>
                    <a:srcRect/>
                    <a:stretch>
                      <a:fillRect/>
                    </a:stretch>
                  </pic:blipFill>
                  <pic:spPr>
                    <a:xfrm>
                      <a:off x="0" y="0"/>
                      <a:ext cx="6008409" cy="3158738"/>
                    </a:xfrm>
                    <a:prstGeom prst="rect">
                      <a:avLst/>
                    </a:prstGeom>
                    <a:ln/>
                  </pic:spPr>
                </pic:pic>
              </a:graphicData>
            </a:graphic>
          </wp:inline>
        </w:drawing>
      </w:r>
    </w:p>
    <w:p w14:paraId="545B6836" w14:textId="77777777" w:rsidR="008C18D6" w:rsidRDefault="00C12942">
      <w:pPr>
        <w:pBdr>
          <w:top w:val="nil"/>
          <w:left w:val="nil"/>
          <w:bottom w:val="nil"/>
          <w:right w:val="nil"/>
          <w:between w:val="nil"/>
        </w:pBdr>
        <w:spacing w:after="200" w:line="240" w:lineRule="auto"/>
        <w:jc w:val="center"/>
        <w:rPr>
          <w:i/>
          <w:color w:val="44546A"/>
          <w:sz w:val="18"/>
          <w:szCs w:val="18"/>
        </w:rPr>
      </w:pPr>
      <w:r>
        <w:rPr>
          <w:i/>
          <w:color w:val="44546A"/>
          <w:sz w:val="18"/>
          <w:szCs w:val="18"/>
        </w:rPr>
        <w:t>Figure 4.7</w:t>
      </w:r>
    </w:p>
    <w:p w14:paraId="51B9C6DE" w14:textId="77777777" w:rsidR="008C18D6" w:rsidRDefault="00C12942">
      <w:r>
        <w:t xml:space="preserve">After filling up the desired field the AAO needs to click on </w:t>
      </w:r>
      <w:r>
        <w:rPr>
          <w:b/>
          <w:i/>
        </w:rPr>
        <w:t>Next</w:t>
      </w:r>
      <w:r>
        <w:t>.</w:t>
      </w:r>
    </w:p>
    <w:p w14:paraId="5F0F1806" w14:textId="77777777" w:rsidR="008C18D6" w:rsidRDefault="00C12942">
      <w:r>
        <w:rPr>
          <w:noProof/>
        </w:rPr>
        <w:drawing>
          <wp:inline distT="0" distB="0" distL="0" distR="0" wp14:anchorId="5EADFFE0" wp14:editId="543E1867">
            <wp:extent cx="6000750" cy="2813050"/>
            <wp:effectExtent l="0" t="0" r="0" b="0"/>
            <wp:docPr id="206" name="image101.png"/>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30"/>
                    <a:srcRect/>
                    <a:stretch>
                      <a:fillRect/>
                    </a:stretch>
                  </pic:blipFill>
                  <pic:spPr>
                    <a:xfrm>
                      <a:off x="0" y="0"/>
                      <a:ext cx="6000750" cy="2813050"/>
                    </a:xfrm>
                    <a:prstGeom prst="rect">
                      <a:avLst/>
                    </a:prstGeom>
                    <a:ln/>
                  </pic:spPr>
                </pic:pic>
              </a:graphicData>
            </a:graphic>
          </wp:inline>
        </w:drawing>
      </w:r>
    </w:p>
    <w:p w14:paraId="6119952A" w14:textId="77777777" w:rsidR="008C18D6" w:rsidRDefault="00C12942">
      <w:pPr>
        <w:pBdr>
          <w:top w:val="nil"/>
          <w:left w:val="nil"/>
          <w:bottom w:val="nil"/>
          <w:right w:val="nil"/>
          <w:between w:val="nil"/>
        </w:pBdr>
        <w:spacing w:after="200" w:line="240" w:lineRule="auto"/>
        <w:jc w:val="center"/>
        <w:rPr>
          <w:i/>
          <w:color w:val="44546A"/>
          <w:sz w:val="18"/>
          <w:szCs w:val="18"/>
        </w:rPr>
      </w:pPr>
      <w:r>
        <w:rPr>
          <w:i/>
          <w:color w:val="44546A"/>
          <w:sz w:val="18"/>
          <w:szCs w:val="18"/>
        </w:rPr>
        <w:t>Figure 5</w:t>
      </w:r>
    </w:p>
    <w:p w14:paraId="2D7C572F" w14:textId="77777777" w:rsidR="008C18D6" w:rsidRDefault="00C12942">
      <w:r>
        <w:rPr>
          <w:b/>
          <w:i/>
        </w:rPr>
        <w:t>AAO</w:t>
      </w:r>
      <w:r>
        <w:t xml:space="preserve"> can select Chief inspector from </w:t>
      </w:r>
      <w:r>
        <w:rPr>
          <w:b/>
          <w:i/>
        </w:rPr>
        <w:t>Assignments</w:t>
      </w:r>
      <w:r>
        <w:t xml:space="preserve"> tab before clicking ‘</w:t>
      </w:r>
      <w:r>
        <w:rPr>
          <w:b/>
          <w:i/>
        </w:rPr>
        <w:t>Next’</w:t>
      </w:r>
      <w:r>
        <w:t xml:space="preserve"> as shown in </w:t>
      </w:r>
      <w:r>
        <w:rPr>
          <w:b/>
          <w:i/>
        </w:rPr>
        <w:t>Figure 6</w:t>
      </w:r>
      <w:r>
        <w:t>.</w:t>
      </w:r>
    </w:p>
    <w:p w14:paraId="16296145" w14:textId="77777777" w:rsidR="008C18D6" w:rsidRDefault="00C12942">
      <w:r>
        <w:rPr>
          <w:noProof/>
        </w:rPr>
        <w:lastRenderedPageBreak/>
        <w:drawing>
          <wp:inline distT="0" distB="0" distL="0" distR="0" wp14:anchorId="6D3B1410" wp14:editId="0E7D9231">
            <wp:extent cx="5943600" cy="3131185"/>
            <wp:effectExtent l="0" t="0" r="0" b="0"/>
            <wp:docPr id="171"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31"/>
                    <a:srcRect/>
                    <a:stretch>
                      <a:fillRect/>
                    </a:stretch>
                  </pic:blipFill>
                  <pic:spPr>
                    <a:xfrm>
                      <a:off x="0" y="0"/>
                      <a:ext cx="5943600" cy="3131185"/>
                    </a:xfrm>
                    <a:prstGeom prst="rect">
                      <a:avLst/>
                    </a:prstGeom>
                    <a:ln/>
                  </pic:spPr>
                </pic:pic>
              </a:graphicData>
            </a:graphic>
          </wp:inline>
        </w:drawing>
      </w:r>
    </w:p>
    <w:p w14:paraId="4C855A93" w14:textId="77777777" w:rsidR="008C18D6" w:rsidRDefault="00C12942">
      <w:pPr>
        <w:pBdr>
          <w:top w:val="nil"/>
          <w:left w:val="nil"/>
          <w:bottom w:val="nil"/>
          <w:right w:val="nil"/>
          <w:between w:val="nil"/>
        </w:pBdr>
        <w:spacing w:after="200" w:line="240" w:lineRule="auto"/>
        <w:jc w:val="center"/>
        <w:rPr>
          <w:i/>
          <w:color w:val="44546A"/>
          <w:sz w:val="18"/>
          <w:szCs w:val="18"/>
        </w:rPr>
      </w:pPr>
      <w:r>
        <w:rPr>
          <w:i/>
          <w:color w:val="44546A"/>
          <w:sz w:val="18"/>
          <w:szCs w:val="18"/>
        </w:rPr>
        <w:t>Figure 6</w:t>
      </w:r>
    </w:p>
    <w:p w14:paraId="32F09052" w14:textId="77777777" w:rsidR="008C18D6" w:rsidRDefault="008C18D6"/>
    <w:p w14:paraId="51DD683D" w14:textId="3B5B6AED" w:rsidR="008C18D6" w:rsidRDefault="00C12942">
      <w:r>
        <w:t>After clicking ‘</w:t>
      </w:r>
      <w:r>
        <w:rPr>
          <w:b/>
          <w:i/>
        </w:rPr>
        <w:t>Next’,</w:t>
      </w:r>
      <w:r>
        <w:t xml:space="preserve"> the user is taken to the window as shown in Figure 7 to write comments</w:t>
      </w:r>
      <w:r w:rsidR="00A06EA4">
        <w:t xml:space="preserve"> and add attachments</w:t>
      </w:r>
      <w:r>
        <w:t xml:space="preserve"> in </w:t>
      </w:r>
      <w:r w:rsidR="0036039C">
        <w:t xml:space="preserve">the </w:t>
      </w:r>
      <w:r w:rsidRPr="0036039C">
        <w:rPr>
          <w:b/>
          <w:bCs/>
        </w:rPr>
        <w:t>Staff Reviews</w:t>
      </w:r>
      <w:r>
        <w:t xml:space="preserve"> tab.</w:t>
      </w:r>
    </w:p>
    <w:p w14:paraId="35F4CCD2" w14:textId="399F1DB2" w:rsidR="008C18D6" w:rsidRDefault="00000000">
      <w:r>
        <w:rPr>
          <w:noProof/>
        </w:rPr>
        <w:pict w14:anchorId="28430BFC">
          <v:rect id="_x0000_s2050" style="position:absolute;margin-left:4.2pt;margin-top:37.2pt;width:474.6pt;height:93.6pt;z-index:251670528" filled="f" strokecolor="#ff4b4b" strokeweight="1.5pt"/>
        </w:pict>
      </w:r>
      <w:r w:rsidR="00A06EA4" w:rsidRPr="00A06EA4">
        <w:rPr>
          <w:noProof/>
        </w:rPr>
        <w:drawing>
          <wp:inline distT="0" distB="0" distL="0" distR="0" wp14:anchorId="04A4FFEA" wp14:editId="2F325978">
            <wp:extent cx="6240780" cy="323088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40780" cy="3230880"/>
                    </a:xfrm>
                    <a:prstGeom prst="rect">
                      <a:avLst/>
                    </a:prstGeom>
                  </pic:spPr>
                </pic:pic>
              </a:graphicData>
            </a:graphic>
          </wp:inline>
        </w:drawing>
      </w:r>
    </w:p>
    <w:p w14:paraId="0B6253E8" w14:textId="77777777" w:rsidR="008C18D6" w:rsidRDefault="00C12942">
      <w:pPr>
        <w:pBdr>
          <w:top w:val="nil"/>
          <w:left w:val="nil"/>
          <w:bottom w:val="nil"/>
          <w:right w:val="nil"/>
          <w:between w:val="nil"/>
        </w:pBdr>
        <w:spacing w:after="200" w:line="240" w:lineRule="auto"/>
        <w:jc w:val="center"/>
        <w:rPr>
          <w:i/>
          <w:color w:val="44546A"/>
          <w:sz w:val="18"/>
          <w:szCs w:val="18"/>
        </w:rPr>
      </w:pPr>
      <w:r>
        <w:rPr>
          <w:i/>
          <w:color w:val="44546A"/>
          <w:sz w:val="18"/>
          <w:szCs w:val="18"/>
        </w:rPr>
        <w:t>Figure 7</w:t>
      </w:r>
    </w:p>
    <w:p w14:paraId="5639A6EC" w14:textId="71DD4A40" w:rsidR="008C18D6" w:rsidRDefault="00C12942">
      <w:r>
        <w:lastRenderedPageBreak/>
        <w:t>After clicking</w:t>
      </w:r>
      <w:r>
        <w:rPr>
          <w:b/>
          <w:i/>
        </w:rPr>
        <w:t xml:space="preserve"> Next,</w:t>
      </w:r>
      <w:r>
        <w:t xml:space="preserve"> the pop-up window will be shown with </w:t>
      </w:r>
      <w:r w:rsidR="0036039C">
        <w:t xml:space="preserve">the </w:t>
      </w:r>
      <w:r>
        <w:rPr>
          <w:b/>
          <w:i/>
        </w:rPr>
        <w:t xml:space="preserve">Request Inspection </w:t>
      </w:r>
      <w:r>
        <w:t xml:space="preserve">button as shown in Figure 8. AAO will click on the button to send the application to </w:t>
      </w:r>
      <w:r w:rsidR="0036039C">
        <w:t xml:space="preserve">the </w:t>
      </w:r>
      <w:r>
        <w:t>chief inspector.</w:t>
      </w:r>
      <w:r w:rsidR="009B1483">
        <w:t xml:space="preserve"> AAO can also revert the application back to the AO by clicking the </w:t>
      </w:r>
      <w:r w:rsidR="009B1483" w:rsidRPr="009B1483">
        <w:rPr>
          <w:b/>
          <w:i/>
        </w:rPr>
        <w:t>Revert</w:t>
      </w:r>
      <w:r w:rsidR="009B1483">
        <w:t xml:space="preserve"> button.</w:t>
      </w:r>
    </w:p>
    <w:p w14:paraId="7CC59C0C" w14:textId="0947C473" w:rsidR="008C18D6" w:rsidRDefault="009B1483">
      <w:r w:rsidRPr="009B1483">
        <w:rPr>
          <w:noProof/>
        </w:rPr>
        <w:drawing>
          <wp:inline distT="0" distB="0" distL="0" distR="0" wp14:anchorId="25122B96" wp14:editId="3984919B">
            <wp:extent cx="5943600" cy="365569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655695"/>
                    </a:xfrm>
                    <a:prstGeom prst="rect">
                      <a:avLst/>
                    </a:prstGeom>
                  </pic:spPr>
                </pic:pic>
              </a:graphicData>
            </a:graphic>
          </wp:inline>
        </w:drawing>
      </w:r>
    </w:p>
    <w:p w14:paraId="44008347" w14:textId="77777777" w:rsidR="008C18D6" w:rsidRDefault="00C12942">
      <w:pPr>
        <w:pBdr>
          <w:top w:val="nil"/>
          <w:left w:val="nil"/>
          <w:bottom w:val="nil"/>
          <w:right w:val="nil"/>
          <w:between w:val="nil"/>
        </w:pBdr>
        <w:spacing w:after="200" w:line="240" w:lineRule="auto"/>
        <w:jc w:val="center"/>
        <w:rPr>
          <w:i/>
          <w:color w:val="44546A"/>
          <w:sz w:val="18"/>
          <w:szCs w:val="18"/>
        </w:rPr>
      </w:pPr>
      <w:r>
        <w:rPr>
          <w:i/>
          <w:color w:val="44546A"/>
          <w:sz w:val="18"/>
          <w:szCs w:val="18"/>
        </w:rPr>
        <w:t>Figure 8</w:t>
      </w:r>
    </w:p>
    <w:p w14:paraId="62B90BA4" w14:textId="77777777" w:rsidR="008C18D6" w:rsidRDefault="008C18D6"/>
    <w:p w14:paraId="70006C0A" w14:textId="59831291" w:rsidR="008C18D6" w:rsidRDefault="00C12942">
      <w:r>
        <w:t>The application is then moved to AAO’s Site Inspection folder.</w:t>
      </w:r>
      <w:r w:rsidR="0036039C">
        <w:t xml:space="preserve"> </w:t>
      </w:r>
      <w:r w:rsidR="00EC7C20">
        <w:t>Recently sent file will bold which still not open by Chief Inspector.</w:t>
      </w:r>
      <w:r>
        <w:t xml:space="preserve">  As shown in Figure 8.1.</w:t>
      </w:r>
    </w:p>
    <w:p w14:paraId="5B3DB730" w14:textId="3E974ADC" w:rsidR="008C18D6" w:rsidRDefault="0036039C">
      <w:r w:rsidRPr="0036039C">
        <w:rPr>
          <w:noProof/>
        </w:rPr>
        <w:drawing>
          <wp:inline distT="0" distB="0" distL="0" distR="0" wp14:anchorId="4D1FAD9E" wp14:editId="5AE489A3">
            <wp:extent cx="5943600" cy="17976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1797685"/>
                    </a:xfrm>
                    <a:prstGeom prst="rect">
                      <a:avLst/>
                    </a:prstGeom>
                  </pic:spPr>
                </pic:pic>
              </a:graphicData>
            </a:graphic>
          </wp:inline>
        </w:drawing>
      </w:r>
    </w:p>
    <w:p w14:paraId="69A99A81" w14:textId="77777777" w:rsidR="008C18D6" w:rsidRDefault="00C12942">
      <w:pPr>
        <w:pBdr>
          <w:top w:val="nil"/>
          <w:left w:val="nil"/>
          <w:bottom w:val="nil"/>
          <w:right w:val="nil"/>
          <w:between w:val="nil"/>
        </w:pBdr>
        <w:spacing w:after="200" w:line="240" w:lineRule="auto"/>
        <w:jc w:val="center"/>
        <w:rPr>
          <w:i/>
          <w:color w:val="44546A"/>
          <w:sz w:val="18"/>
          <w:szCs w:val="18"/>
        </w:rPr>
      </w:pPr>
      <w:r>
        <w:rPr>
          <w:i/>
          <w:color w:val="44546A"/>
          <w:sz w:val="18"/>
          <w:szCs w:val="18"/>
        </w:rPr>
        <w:t>Figure 8.1</w:t>
      </w:r>
    </w:p>
    <w:p w14:paraId="2A99408C" w14:textId="77777777" w:rsidR="008C18D6" w:rsidRDefault="00C12942">
      <w:r>
        <w:t xml:space="preserve">Chief Inspector receives the application in his Incoming folder. As shown in the image Figure 9. </w:t>
      </w:r>
    </w:p>
    <w:p w14:paraId="544E1419" w14:textId="71B95726" w:rsidR="008C18D6" w:rsidRDefault="00000000">
      <w:r>
        <w:rPr>
          <w:noProof/>
        </w:rPr>
        <w:lastRenderedPageBreak/>
        <w:pict w14:anchorId="6E514536">
          <v:rect id="_x0000_s2059" style="position:absolute;margin-left:13.8pt;margin-top:24.85pt;width:66pt;height:17.4pt;z-index:251671552" filled="f" strokecolor="#ff4b4b" strokeweight="1.5pt"/>
        </w:pict>
      </w:r>
      <w:r w:rsidR="00EC7C20" w:rsidRPr="00EC7C20">
        <w:rPr>
          <w:noProof/>
        </w:rPr>
        <w:drawing>
          <wp:inline distT="0" distB="0" distL="0" distR="0" wp14:anchorId="1549AB59" wp14:editId="7B39C14B">
            <wp:extent cx="5943600" cy="17113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1711325"/>
                    </a:xfrm>
                    <a:prstGeom prst="rect">
                      <a:avLst/>
                    </a:prstGeom>
                  </pic:spPr>
                </pic:pic>
              </a:graphicData>
            </a:graphic>
          </wp:inline>
        </w:drawing>
      </w:r>
    </w:p>
    <w:p w14:paraId="5265E9BC" w14:textId="77777777" w:rsidR="008C18D6" w:rsidRDefault="00C12942">
      <w:pPr>
        <w:pBdr>
          <w:top w:val="nil"/>
          <w:left w:val="nil"/>
          <w:bottom w:val="nil"/>
          <w:right w:val="nil"/>
          <w:between w:val="nil"/>
        </w:pBdr>
        <w:spacing w:after="200" w:line="240" w:lineRule="auto"/>
        <w:jc w:val="center"/>
        <w:rPr>
          <w:i/>
          <w:color w:val="44546A"/>
          <w:sz w:val="18"/>
          <w:szCs w:val="18"/>
        </w:rPr>
      </w:pPr>
      <w:r>
        <w:rPr>
          <w:i/>
          <w:color w:val="44546A"/>
          <w:sz w:val="18"/>
          <w:szCs w:val="18"/>
        </w:rPr>
        <w:t>Figure 9</w:t>
      </w:r>
    </w:p>
    <w:p w14:paraId="2AC4A54B" w14:textId="37123DEB" w:rsidR="008C18D6" w:rsidRDefault="00C12942">
      <w:r>
        <w:t xml:space="preserve">After the Chief Inspector clicks on the application the pop-up window will show up as in Figure 10. He can view the information of </w:t>
      </w:r>
      <w:r w:rsidR="00492AB0">
        <w:t xml:space="preserve">the </w:t>
      </w:r>
      <w:r>
        <w:t xml:space="preserve">tabs </w:t>
      </w:r>
      <w:r>
        <w:rPr>
          <w:b/>
          <w:i/>
        </w:rPr>
        <w:t>Assignments, Staff Reviews, Attachments, Applicants’ Clarifications</w:t>
      </w:r>
      <w:r w:rsidR="00492AB0">
        <w:rPr>
          <w:b/>
          <w:i/>
        </w:rPr>
        <w:t>,</w:t>
      </w:r>
      <w:r>
        <w:t xml:space="preserve"> and </w:t>
      </w:r>
      <w:r>
        <w:rPr>
          <w:b/>
          <w:i/>
        </w:rPr>
        <w:t>History.</w:t>
      </w:r>
    </w:p>
    <w:p w14:paraId="5505F979" w14:textId="77777777" w:rsidR="008C18D6" w:rsidRDefault="00C12942">
      <w:r>
        <w:rPr>
          <w:noProof/>
        </w:rPr>
        <w:drawing>
          <wp:inline distT="0" distB="0" distL="0" distR="0" wp14:anchorId="7D7D0318" wp14:editId="3FEC98B2">
            <wp:extent cx="5943600" cy="2543175"/>
            <wp:effectExtent l="0" t="0" r="0" b="9525"/>
            <wp:docPr id="176"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36"/>
                    <a:srcRect/>
                    <a:stretch>
                      <a:fillRect/>
                    </a:stretch>
                  </pic:blipFill>
                  <pic:spPr>
                    <a:xfrm>
                      <a:off x="0" y="0"/>
                      <a:ext cx="5943600" cy="2543175"/>
                    </a:xfrm>
                    <a:prstGeom prst="rect">
                      <a:avLst/>
                    </a:prstGeom>
                    <a:ln/>
                  </pic:spPr>
                </pic:pic>
              </a:graphicData>
            </a:graphic>
          </wp:inline>
        </w:drawing>
      </w:r>
    </w:p>
    <w:p w14:paraId="61407EE2" w14:textId="77777777" w:rsidR="008C18D6" w:rsidRDefault="00C12942">
      <w:pPr>
        <w:pBdr>
          <w:top w:val="nil"/>
          <w:left w:val="nil"/>
          <w:bottom w:val="nil"/>
          <w:right w:val="nil"/>
          <w:between w:val="nil"/>
        </w:pBdr>
        <w:spacing w:after="200" w:line="240" w:lineRule="auto"/>
        <w:jc w:val="center"/>
        <w:rPr>
          <w:i/>
          <w:color w:val="44546A"/>
          <w:sz w:val="18"/>
          <w:szCs w:val="18"/>
        </w:rPr>
      </w:pPr>
      <w:r>
        <w:rPr>
          <w:i/>
          <w:color w:val="44546A"/>
          <w:sz w:val="18"/>
          <w:szCs w:val="18"/>
        </w:rPr>
        <w:t>Figure 10</w:t>
      </w:r>
    </w:p>
    <w:p w14:paraId="02507B79" w14:textId="77777777" w:rsidR="008C18D6" w:rsidRDefault="00C12942">
      <w:r>
        <w:t>The Chief Inspector can click on the Construction Project link as shown in Figure 10.1.</w:t>
      </w:r>
    </w:p>
    <w:p w14:paraId="649D7C7D" w14:textId="77777777" w:rsidR="008C18D6" w:rsidRDefault="00C12942">
      <w:r>
        <w:rPr>
          <w:noProof/>
        </w:rPr>
        <w:lastRenderedPageBreak/>
        <w:drawing>
          <wp:inline distT="0" distB="0" distL="0" distR="0" wp14:anchorId="72AAAA92" wp14:editId="185E8EF0">
            <wp:extent cx="5943600" cy="3143250"/>
            <wp:effectExtent l="0" t="0" r="0" b="0"/>
            <wp:docPr id="177"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37"/>
                    <a:srcRect/>
                    <a:stretch>
                      <a:fillRect/>
                    </a:stretch>
                  </pic:blipFill>
                  <pic:spPr>
                    <a:xfrm>
                      <a:off x="0" y="0"/>
                      <a:ext cx="5943600" cy="3143250"/>
                    </a:xfrm>
                    <a:prstGeom prst="rect">
                      <a:avLst/>
                    </a:prstGeom>
                    <a:ln/>
                  </pic:spPr>
                </pic:pic>
              </a:graphicData>
            </a:graphic>
          </wp:inline>
        </w:drawing>
      </w:r>
    </w:p>
    <w:p w14:paraId="08BDB5B6" w14:textId="77777777" w:rsidR="008C18D6" w:rsidRDefault="00C12942">
      <w:pPr>
        <w:pBdr>
          <w:top w:val="nil"/>
          <w:left w:val="nil"/>
          <w:bottom w:val="nil"/>
          <w:right w:val="nil"/>
          <w:between w:val="nil"/>
        </w:pBdr>
        <w:spacing w:after="200" w:line="240" w:lineRule="auto"/>
        <w:jc w:val="center"/>
        <w:rPr>
          <w:i/>
          <w:color w:val="44546A"/>
          <w:sz w:val="18"/>
          <w:szCs w:val="18"/>
        </w:rPr>
      </w:pPr>
      <w:r>
        <w:rPr>
          <w:i/>
          <w:color w:val="44546A"/>
          <w:sz w:val="18"/>
          <w:szCs w:val="18"/>
        </w:rPr>
        <w:t>Figure 10.1</w:t>
      </w:r>
    </w:p>
    <w:p w14:paraId="70F0B99E" w14:textId="77777777" w:rsidR="008C18D6" w:rsidRDefault="008C18D6"/>
    <w:p w14:paraId="5E0DCC92" w14:textId="101A4106" w:rsidR="008C18D6" w:rsidRDefault="00C12942">
      <w:r>
        <w:t xml:space="preserve">The project details will be shown as shown in Figure 10.2. The project activity contains the same </w:t>
      </w:r>
      <w:r w:rsidR="00492AB0">
        <w:t>project’s</w:t>
      </w:r>
      <w:r>
        <w:t xml:space="preserve"> LUC details. </w:t>
      </w:r>
    </w:p>
    <w:p w14:paraId="526DE5B7" w14:textId="77777777" w:rsidR="008C18D6" w:rsidRDefault="00C12942">
      <w:r>
        <w:rPr>
          <w:noProof/>
        </w:rPr>
        <w:drawing>
          <wp:inline distT="0" distB="0" distL="0" distR="0" wp14:anchorId="7E9E563D" wp14:editId="1B5F6630">
            <wp:extent cx="5943600" cy="2847146"/>
            <wp:effectExtent l="0" t="0" r="0" b="0"/>
            <wp:docPr id="178"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38"/>
                    <a:srcRect/>
                    <a:stretch>
                      <a:fillRect/>
                    </a:stretch>
                  </pic:blipFill>
                  <pic:spPr>
                    <a:xfrm>
                      <a:off x="0" y="0"/>
                      <a:ext cx="5943600" cy="2847146"/>
                    </a:xfrm>
                    <a:prstGeom prst="rect">
                      <a:avLst/>
                    </a:prstGeom>
                    <a:ln/>
                  </pic:spPr>
                </pic:pic>
              </a:graphicData>
            </a:graphic>
          </wp:inline>
        </w:drawing>
      </w:r>
    </w:p>
    <w:p w14:paraId="5D126DCD" w14:textId="77777777" w:rsidR="008C18D6" w:rsidRDefault="00C12942">
      <w:pPr>
        <w:pBdr>
          <w:top w:val="nil"/>
          <w:left w:val="nil"/>
          <w:bottom w:val="nil"/>
          <w:right w:val="nil"/>
          <w:between w:val="nil"/>
        </w:pBdr>
        <w:spacing w:after="200" w:line="240" w:lineRule="auto"/>
        <w:jc w:val="center"/>
        <w:rPr>
          <w:i/>
          <w:color w:val="44546A"/>
          <w:sz w:val="18"/>
          <w:szCs w:val="18"/>
        </w:rPr>
      </w:pPr>
      <w:r>
        <w:rPr>
          <w:i/>
          <w:color w:val="44546A"/>
          <w:sz w:val="18"/>
          <w:szCs w:val="18"/>
        </w:rPr>
        <w:t>Figure 10.2</w:t>
      </w:r>
    </w:p>
    <w:p w14:paraId="270B46E3" w14:textId="77777777" w:rsidR="008C18D6" w:rsidRDefault="00C12942">
      <w:r>
        <w:t xml:space="preserve">By clicking on the LUC application Chief Inspector can view the details as shown in Figure 10.3. </w:t>
      </w:r>
    </w:p>
    <w:p w14:paraId="76AB3E24" w14:textId="77777777" w:rsidR="008C18D6" w:rsidRDefault="00C12942">
      <w:r>
        <w:rPr>
          <w:noProof/>
        </w:rPr>
        <w:lastRenderedPageBreak/>
        <w:drawing>
          <wp:inline distT="0" distB="0" distL="0" distR="0" wp14:anchorId="35DFF503" wp14:editId="6BC7490E">
            <wp:extent cx="5943600" cy="3371850"/>
            <wp:effectExtent l="0" t="0" r="0" b="0"/>
            <wp:docPr id="17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5"/>
                    <a:srcRect/>
                    <a:stretch>
                      <a:fillRect/>
                    </a:stretch>
                  </pic:blipFill>
                  <pic:spPr>
                    <a:xfrm>
                      <a:off x="0" y="0"/>
                      <a:ext cx="5943600" cy="3371850"/>
                    </a:xfrm>
                    <a:prstGeom prst="rect">
                      <a:avLst/>
                    </a:prstGeom>
                    <a:ln/>
                  </pic:spPr>
                </pic:pic>
              </a:graphicData>
            </a:graphic>
          </wp:inline>
        </w:drawing>
      </w:r>
    </w:p>
    <w:p w14:paraId="227BD674" w14:textId="77777777" w:rsidR="008C18D6" w:rsidRDefault="00C12942">
      <w:pPr>
        <w:pBdr>
          <w:top w:val="nil"/>
          <w:left w:val="nil"/>
          <w:bottom w:val="nil"/>
          <w:right w:val="nil"/>
          <w:between w:val="nil"/>
        </w:pBdr>
        <w:spacing w:after="200" w:line="240" w:lineRule="auto"/>
        <w:jc w:val="center"/>
        <w:rPr>
          <w:i/>
          <w:color w:val="44546A"/>
          <w:sz w:val="18"/>
          <w:szCs w:val="18"/>
        </w:rPr>
      </w:pPr>
      <w:r>
        <w:rPr>
          <w:i/>
          <w:color w:val="44546A"/>
          <w:sz w:val="18"/>
          <w:szCs w:val="18"/>
        </w:rPr>
        <w:t>Figure 10.3</w:t>
      </w:r>
    </w:p>
    <w:p w14:paraId="03DEDEDC" w14:textId="77777777" w:rsidR="008C18D6" w:rsidRDefault="00C12942">
      <w:r>
        <w:t xml:space="preserve">The Chief Inspector will click on the search button and a pop-up containing all the inspectors will be shown as shown in Figure 11. The chief inspector can select the inspector by clicking on the desired inspector and click </w:t>
      </w:r>
      <w:r>
        <w:rPr>
          <w:b/>
          <w:i/>
        </w:rPr>
        <w:t xml:space="preserve">‘OK’. </w:t>
      </w:r>
      <w:r>
        <w:t>The inspector will be selected.</w:t>
      </w:r>
    </w:p>
    <w:p w14:paraId="181852AD" w14:textId="77777777" w:rsidR="008C18D6" w:rsidRDefault="00C12942">
      <w:r>
        <w:rPr>
          <w:noProof/>
        </w:rPr>
        <w:drawing>
          <wp:inline distT="0" distB="0" distL="0" distR="0" wp14:anchorId="574A9D8A" wp14:editId="648A8FEC">
            <wp:extent cx="5838825" cy="2767013"/>
            <wp:effectExtent l="0" t="0" r="0" b="0"/>
            <wp:docPr id="180"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39"/>
                    <a:srcRect/>
                    <a:stretch>
                      <a:fillRect/>
                    </a:stretch>
                  </pic:blipFill>
                  <pic:spPr>
                    <a:xfrm>
                      <a:off x="0" y="0"/>
                      <a:ext cx="5838825" cy="2767013"/>
                    </a:xfrm>
                    <a:prstGeom prst="rect">
                      <a:avLst/>
                    </a:prstGeom>
                    <a:ln/>
                  </pic:spPr>
                </pic:pic>
              </a:graphicData>
            </a:graphic>
          </wp:inline>
        </w:drawing>
      </w:r>
    </w:p>
    <w:p w14:paraId="78286586" w14:textId="77777777" w:rsidR="008C18D6" w:rsidRDefault="00C12942">
      <w:pPr>
        <w:pBdr>
          <w:top w:val="nil"/>
          <w:left w:val="nil"/>
          <w:bottom w:val="nil"/>
          <w:right w:val="nil"/>
          <w:between w:val="nil"/>
        </w:pBdr>
        <w:spacing w:after="200" w:line="240" w:lineRule="auto"/>
        <w:jc w:val="center"/>
        <w:rPr>
          <w:i/>
          <w:color w:val="44546A"/>
          <w:sz w:val="18"/>
          <w:szCs w:val="18"/>
        </w:rPr>
      </w:pPr>
      <w:r>
        <w:rPr>
          <w:i/>
          <w:color w:val="44546A"/>
          <w:sz w:val="18"/>
          <w:szCs w:val="18"/>
        </w:rPr>
        <w:t>Figure 11</w:t>
      </w:r>
    </w:p>
    <w:p w14:paraId="40CBCC1A" w14:textId="2D11B6D1" w:rsidR="008C18D6" w:rsidRDefault="00C12942">
      <w:r>
        <w:t xml:space="preserve">Chief Inspector </w:t>
      </w:r>
      <w:r w:rsidR="00492AB0">
        <w:t xml:space="preserve">check the review of AAO and AO in below of the </w:t>
      </w:r>
      <w:proofErr w:type="gramStart"/>
      <w:r w:rsidR="00492AB0">
        <w:t>pop up</w:t>
      </w:r>
      <w:proofErr w:type="gramEnd"/>
      <w:r w:rsidR="00492AB0">
        <w:t xml:space="preserve"> window and then he/she also </w:t>
      </w:r>
      <w:r>
        <w:t xml:space="preserve">can provide his comments </w:t>
      </w:r>
      <w:r w:rsidR="00492AB0">
        <w:t xml:space="preserve">and attachments </w:t>
      </w:r>
      <w:r>
        <w:t xml:space="preserve">in </w:t>
      </w:r>
      <w:r>
        <w:rPr>
          <w:b/>
          <w:i/>
        </w:rPr>
        <w:t>Staff Reviews</w:t>
      </w:r>
      <w:r>
        <w:t xml:space="preserve"> tab and click ‘</w:t>
      </w:r>
      <w:r>
        <w:rPr>
          <w:b/>
          <w:i/>
        </w:rPr>
        <w:t xml:space="preserve">Next’ </w:t>
      </w:r>
      <w:r>
        <w:t>(Figure 12)</w:t>
      </w:r>
    </w:p>
    <w:p w14:paraId="6561D630" w14:textId="169E3E46" w:rsidR="008C18D6" w:rsidRDefault="00492AB0">
      <w:r w:rsidRPr="00492AB0">
        <w:rPr>
          <w:noProof/>
        </w:rPr>
        <w:lastRenderedPageBreak/>
        <w:drawing>
          <wp:inline distT="0" distB="0" distL="0" distR="0" wp14:anchorId="4FC7C810" wp14:editId="60BC835C">
            <wp:extent cx="5943600" cy="352044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3520440"/>
                    </a:xfrm>
                    <a:prstGeom prst="rect">
                      <a:avLst/>
                    </a:prstGeom>
                  </pic:spPr>
                </pic:pic>
              </a:graphicData>
            </a:graphic>
          </wp:inline>
        </w:drawing>
      </w:r>
    </w:p>
    <w:p w14:paraId="7562D9FC" w14:textId="77777777" w:rsidR="008C18D6" w:rsidRDefault="00C12942">
      <w:pPr>
        <w:pBdr>
          <w:top w:val="nil"/>
          <w:left w:val="nil"/>
          <w:bottom w:val="nil"/>
          <w:right w:val="nil"/>
          <w:between w:val="nil"/>
        </w:pBdr>
        <w:spacing w:after="200" w:line="240" w:lineRule="auto"/>
        <w:jc w:val="center"/>
        <w:rPr>
          <w:i/>
          <w:color w:val="44546A"/>
          <w:sz w:val="18"/>
          <w:szCs w:val="18"/>
        </w:rPr>
      </w:pPr>
      <w:r>
        <w:rPr>
          <w:i/>
          <w:color w:val="44546A"/>
          <w:sz w:val="18"/>
          <w:szCs w:val="18"/>
        </w:rPr>
        <w:t>Figure 12</w:t>
      </w:r>
    </w:p>
    <w:p w14:paraId="6C517D9F" w14:textId="77777777" w:rsidR="004C74BE" w:rsidRDefault="004C74BE">
      <w:pPr>
        <w:pBdr>
          <w:top w:val="nil"/>
          <w:left w:val="nil"/>
          <w:bottom w:val="nil"/>
          <w:right w:val="nil"/>
          <w:between w:val="nil"/>
        </w:pBdr>
        <w:spacing w:after="200" w:line="240" w:lineRule="auto"/>
        <w:jc w:val="center"/>
        <w:rPr>
          <w:i/>
          <w:color w:val="44546A"/>
          <w:sz w:val="18"/>
          <w:szCs w:val="18"/>
        </w:rPr>
      </w:pPr>
    </w:p>
    <w:p w14:paraId="0D4D3E51" w14:textId="1B9F2FEB" w:rsidR="004C74BE" w:rsidRDefault="004C74BE">
      <w:pPr>
        <w:pBdr>
          <w:top w:val="nil"/>
          <w:left w:val="nil"/>
          <w:bottom w:val="nil"/>
          <w:right w:val="nil"/>
          <w:between w:val="nil"/>
        </w:pBdr>
        <w:spacing w:after="200" w:line="240" w:lineRule="auto"/>
        <w:jc w:val="center"/>
        <w:rPr>
          <w:i/>
          <w:color w:val="44546A"/>
          <w:sz w:val="18"/>
          <w:szCs w:val="18"/>
        </w:rPr>
      </w:pPr>
    </w:p>
    <w:p w14:paraId="44FE027E" w14:textId="77777777" w:rsidR="00492AB0" w:rsidRDefault="00492AB0">
      <w:pPr>
        <w:pBdr>
          <w:top w:val="nil"/>
          <w:left w:val="nil"/>
          <w:bottom w:val="nil"/>
          <w:right w:val="nil"/>
          <w:between w:val="nil"/>
        </w:pBdr>
        <w:spacing w:after="200" w:line="240" w:lineRule="auto"/>
        <w:jc w:val="center"/>
        <w:rPr>
          <w:i/>
          <w:color w:val="44546A"/>
          <w:sz w:val="18"/>
          <w:szCs w:val="18"/>
        </w:rPr>
      </w:pPr>
    </w:p>
    <w:p w14:paraId="675C5F26" w14:textId="77777777" w:rsidR="008C18D6" w:rsidRPr="004C74BE" w:rsidRDefault="004C74BE" w:rsidP="004C74BE">
      <w:pPr>
        <w:pBdr>
          <w:top w:val="nil"/>
          <w:left w:val="nil"/>
          <w:bottom w:val="nil"/>
          <w:right w:val="nil"/>
          <w:between w:val="nil"/>
        </w:pBdr>
        <w:spacing w:after="200" w:line="240" w:lineRule="auto"/>
      </w:pPr>
      <w:r w:rsidRPr="004C74BE">
        <w:t xml:space="preserve">Application history details </w:t>
      </w:r>
      <w:r>
        <w:t>can be viewed as shown in Figure 12.1.</w:t>
      </w:r>
    </w:p>
    <w:p w14:paraId="5DBB17B5" w14:textId="77777777" w:rsidR="008C18D6" w:rsidRDefault="00C12942">
      <w:r>
        <w:rPr>
          <w:noProof/>
        </w:rPr>
        <w:lastRenderedPageBreak/>
        <w:drawing>
          <wp:inline distT="0" distB="0" distL="0" distR="0" wp14:anchorId="093335A1" wp14:editId="0C9D11D2">
            <wp:extent cx="5943600" cy="3427730"/>
            <wp:effectExtent l="0" t="0" r="0" b="0"/>
            <wp:docPr id="1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1"/>
                    <a:srcRect/>
                    <a:stretch>
                      <a:fillRect/>
                    </a:stretch>
                  </pic:blipFill>
                  <pic:spPr>
                    <a:xfrm>
                      <a:off x="0" y="0"/>
                      <a:ext cx="5943600" cy="3427730"/>
                    </a:xfrm>
                    <a:prstGeom prst="rect">
                      <a:avLst/>
                    </a:prstGeom>
                    <a:ln/>
                  </pic:spPr>
                </pic:pic>
              </a:graphicData>
            </a:graphic>
          </wp:inline>
        </w:drawing>
      </w:r>
    </w:p>
    <w:p w14:paraId="6D8971F6" w14:textId="77777777" w:rsidR="008C18D6" w:rsidRDefault="00C12942">
      <w:pPr>
        <w:spacing w:after="200" w:line="240" w:lineRule="auto"/>
        <w:rPr>
          <w:i/>
          <w:color w:val="44546A"/>
          <w:sz w:val="18"/>
          <w:szCs w:val="18"/>
        </w:rPr>
      </w:pPr>
      <w:r>
        <w:t xml:space="preserve">                                                                              </w:t>
      </w:r>
      <w:r>
        <w:rPr>
          <w:i/>
          <w:color w:val="44546A"/>
          <w:sz w:val="18"/>
          <w:szCs w:val="18"/>
        </w:rPr>
        <w:t>Figure 12.1</w:t>
      </w:r>
    </w:p>
    <w:p w14:paraId="4CE5EA32" w14:textId="5CA6FBE2" w:rsidR="008C18D6" w:rsidRDefault="00C12942">
      <w:r>
        <w:t xml:space="preserve">After clicking </w:t>
      </w:r>
      <w:r>
        <w:rPr>
          <w:b/>
          <w:i/>
        </w:rPr>
        <w:t>Next,</w:t>
      </w:r>
      <w:r>
        <w:t xml:space="preserve"> the Chief Inspector will finally find the option to </w:t>
      </w:r>
      <w:r w:rsidR="00753F38">
        <w:rPr>
          <w:b/>
        </w:rPr>
        <w:t>Request Site I</w:t>
      </w:r>
      <w:r w:rsidRPr="00753F38">
        <w:rPr>
          <w:b/>
        </w:rPr>
        <w:t>nspection</w:t>
      </w:r>
      <w:r>
        <w:t xml:space="preserve"> by clic</w:t>
      </w:r>
      <w:r w:rsidR="00753F38">
        <w:t>king on the button as shown in F</w:t>
      </w:r>
      <w:r>
        <w:t xml:space="preserve">igure 13. After clicking on the </w:t>
      </w:r>
      <w:proofErr w:type="gramStart"/>
      <w:r>
        <w:t>button</w:t>
      </w:r>
      <w:proofErr w:type="gramEnd"/>
      <w:r>
        <w:t xml:space="preserve"> the application will be sent to the inspector. </w:t>
      </w:r>
      <w:r w:rsidR="00753F38">
        <w:t xml:space="preserve">The Chief Inspector can also revert the application back to the AAO by clicking </w:t>
      </w:r>
      <w:r w:rsidR="0037349E">
        <w:t xml:space="preserve">the </w:t>
      </w:r>
      <w:r w:rsidR="00753F38">
        <w:rPr>
          <w:b/>
        </w:rPr>
        <w:t xml:space="preserve">Revert </w:t>
      </w:r>
      <w:r w:rsidR="00753F38">
        <w:t xml:space="preserve">button. </w:t>
      </w:r>
    </w:p>
    <w:p w14:paraId="2B565582" w14:textId="2FB06F32" w:rsidR="008C18D6" w:rsidRDefault="00000000">
      <w:r>
        <w:rPr>
          <w:noProof/>
        </w:rPr>
        <w:lastRenderedPageBreak/>
        <w:pict w14:anchorId="1EA6AAEE">
          <v:rect id="_x0000_s2062" style="position:absolute;margin-left:176.4pt;margin-top:144.6pt;width:121.8pt;height:15pt;z-index:251673600" filled="f" strokecolor="#ff4b4b" strokeweight="1.5pt"/>
        </w:pict>
      </w:r>
      <w:r>
        <w:rPr>
          <w:noProof/>
        </w:rPr>
        <w:pict w14:anchorId="481EC70A">
          <v:rect id="_x0000_s2060" style="position:absolute;margin-left:174pt;margin-top:127.8pt;width:118.8pt;height:14.4pt;z-index:251672576" filled="f" strokecolor="#ff8686" strokeweight="1.5pt"/>
        </w:pict>
      </w:r>
      <w:r w:rsidR="0037349E" w:rsidRPr="0037349E">
        <w:rPr>
          <w:noProof/>
        </w:rPr>
        <w:drawing>
          <wp:inline distT="0" distB="0" distL="0" distR="0" wp14:anchorId="1342A756" wp14:editId="2A402A1A">
            <wp:extent cx="5943600" cy="408432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4084320"/>
                    </a:xfrm>
                    <a:prstGeom prst="rect">
                      <a:avLst/>
                    </a:prstGeom>
                  </pic:spPr>
                </pic:pic>
              </a:graphicData>
            </a:graphic>
          </wp:inline>
        </w:drawing>
      </w:r>
    </w:p>
    <w:p w14:paraId="70522337" w14:textId="65007A4F" w:rsidR="008C18D6" w:rsidRPr="0094345C" w:rsidRDefault="00C12942" w:rsidP="0094345C">
      <w:pPr>
        <w:pBdr>
          <w:top w:val="nil"/>
          <w:left w:val="nil"/>
          <w:bottom w:val="nil"/>
          <w:right w:val="nil"/>
          <w:between w:val="nil"/>
        </w:pBdr>
        <w:spacing w:after="200" w:line="240" w:lineRule="auto"/>
        <w:jc w:val="center"/>
        <w:rPr>
          <w:i/>
          <w:color w:val="44546A"/>
          <w:sz w:val="18"/>
          <w:szCs w:val="18"/>
        </w:rPr>
      </w:pPr>
      <w:r>
        <w:rPr>
          <w:i/>
          <w:color w:val="44546A"/>
          <w:sz w:val="18"/>
          <w:szCs w:val="18"/>
        </w:rPr>
        <w:t>Figure 13</w:t>
      </w:r>
    </w:p>
    <w:p w14:paraId="0AF7B661" w14:textId="691E2997" w:rsidR="008C18D6" w:rsidRDefault="0037349E">
      <w:r>
        <w:rPr>
          <w:b/>
          <w:i/>
        </w:rPr>
        <w:t>The inspector</w:t>
      </w:r>
      <w:r w:rsidR="00C12942">
        <w:rPr>
          <w:b/>
          <w:i/>
        </w:rPr>
        <w:t xml:space="preserve"> </w:t>
      </w:r>
      <w:r w:rsidR="00C12942">
        <w:t xml:space="preserve">will </w:t>
      </w:r>
      <w:r>
        <w:t>log in</w:t>
      </w:r>
      <w:r w:rsidR="00C12942">
        <w:t xml:space="preserve"> to the system and will find the application under Inspections. </w:t>
      </w:r>
    </w:p>
    <w:p w14:paraId="5C1C558B" w14:textId="211C1AAB" w:rsidR="008C18D6" w:rsidRDefault="00000000">
      <w:r>
        <w:rPr>
          <w:noProof/>
        </w:rPr>
        <w:pict w14:anchorId="4E37DE66">
          <v:rect id="_x0000_s2063" style="position:absolute;margin-left:12.6pt;margin-top:25.45pt;width:67.2pt;height:17.4pt;z-index:251674624" filled="f" fillcolor="#ff4b4b" strokecolor="#ff4b4b" strokeweight="1.5pt"/>
        </w:pict>
      </w:r>
      <w:r w:rsidR="00C97AD0" w:rsidRPr="00C97AD0">
        <w:rPr>
          <w:noProof/>
        </w:rPr>
        <w:drawing>
          <wp:inline distT="0" distB="0" distL="0" distR="0" wp14:anchorId="2EE705C6" wp14:editId="4A184BAD">
            <wp:extent cx="5943600" cy="188849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1888490"/>
                    </a:xfrm>
                    <a:prstGeom prst="rect">
                      <a:avLst/>
                    </a:prstGeom>
                  </pic:spPr>
                </pic:pic>
              </a:graphicData>
            </a:graphic>
          </wp:inline>
        </w:drawing>
      </w:r>
    </w:p>
    <w:p w14:paraId="460A9913" w14:textId="77777777" w:rsidR="008C18D6" w:rsidRDefault="00C12942">
      <w:pPr>
        <w:pBdr>
          <w:top w:val="nil"/>
          <w:left w:val="nil"/>
          <w:bottom w:val="nil"/>
          <w:right w:val="nil"/>
          <w:between w:val="nil"/>
        </w:pBdr>
        <w:spacing w:after="200" w:line="240" w:lineRule="auto"/>
        <w:jc w:val="center"/>
        <w:rPr>
          <w:i/>
          <w:color w:val="44546A"/>
          <w:sz w:val="18"/>
          <w:szCs w:val="18"/>
        </w:rPr>
      </w:pPr>
      <w:r>
        <w:rPr>
          <w:i/>
          <w:color w:val="44546A"/>
          <w:sz w:val="18"/>
          <w:szCs w:val="18"/>
        </w:rPr>
        <w:t>Figure 14</w:t>
      </w:r>
    </w:p>
    <w:p w14:paraId="1F9F571B" w14:textId="6B563BEE" w:rsidR="008C18D6" w:rsidRDefault="00C12942">
      <w:bookmarkStart w:id="0" w:name="_heading=h.gjdgxs" w:colFirst="0" w:colLast="0"/>
      <w:bookmarkEnd w:id="0"/>
      <w:r>
        <w:t xml:space="preserve">After </w:t>
      </w:r>
      <w:r>
        <w:rPr>
          <w:b/>
          <w:i/>
        </w:rPr>
        <w:t xml:space="preserve">Inspector </w:t>
      </w:r>
      <w:r>
        <w:t xml:space="preserve">clicks on the application, the pop-up window will be shown as in </w:t>
      </w:r>
      <w:r>
        <w:rPr>
          <w:b/>
          <w:i/>
        </w:rPr>
        <w:t>Figure 15</w:t>
      </w:r>
      <w:r>
        <w:t xml:space="preserve">. Inspector needs to provide </w:t>
      </w:r>
      <w:r w:rsidR="005151D6">
        <w:t xml:space="preserve">the </w:t>
      </w:r>
      <w:r>
        <w:t>required information</w:t>
      </w:r>
      <w:r w:rsidR="005151D6">
        <w:t xml:space="preserve"> the </w:t>
      </w:r>
      <w:r>
        <w:rPr>
          <w:b/>
          <w:i/>
        </w:rPr>
        <w:t>in Assignments, Staff Reviews, Inspection, Attachments, Applicants’ Clarification</w:t>
      </w:r>
      <w:r w:rsidR="005151D6">
        <w:rPr>
          <w:b/>
          <w:i/>
        </w:rPr>
        <w:t>,</w:t>
      </w:r>
      <w:r>
        <w:t xml:space="preserve"> and </w:t>
      </w:r>
      <w:r>
        <w:rPr>
          <w:b/>
          <w:i/>
        </w:rPr>
        <w:t>History</w:t>
      </w:r>
      <w:r>
        <w:t xml:space="preserve"> </w:t>
      </w:r>
      <w:r w:rsidR="005151D6">
        <w:t>tabs</w:t>
      </w:r>
      <w:r>
        <w:t xml:space="preserve"> </w:t>
      </w:r>
      <w:proofErr w:type="gramStart"/>
      <w:r>
        <w:t>And</w:t>
      </w:r>
      <w:proofErr w:type="gramEnd"/>
      <w:r>
        <w:t xml:space="preserve"> click </w:t>
      </w:r>
      <w:r>
        <w:rPr>
          <w:b/>
          <w:i/>
        </w:rPr>
        <w:t>Next</w:t>
      </w:r>
      <w:r>
        <w:t>.</w:t>
      </w:r>
    </w:p>
    <w:p w14:paraId="3EDD5B2F" w14:textId="77777777" w:rsidR="008C18D6" w:rsidRDefault="00C12942">
      <w:r>
        <w:rPr>
          <w:noProof/>
        </w:rPr>
        <w:lastRenderedPageBreak/>
        <w:drawing>
          <wp:inline distT="0" distB="0" distL="0" distR="0" wp14:anchorId="7E0203BF" wp14:editId="2E56BC0F">
            <wp:extent cx="5943600" cy="3034030"/>
            <wp:effectExtent l="0" t="0" r="0" b="0"/>
            <wp:docPr id="12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4"/>
                    <a:srcRect/>
                    <a:stretch>
                      <a:fillRect/>
                    </a:stretch>
                  </pic:blipFill>
                  <pic:spPr>
                    <a:xfrm>
                      <a:off x="0" y="0"/>
                      <a:ext cx="5943600" cy="3034030"/>
                    </a:xfrm>
                    <a:prstGeom prst="rect">
                      <a:avLst/>
                    </a:prstGeom>
                    <a:ln/>
                  </pic:spPr>
                </pic:pic>
              </a:graphicData>
            </a:graphic>
          </wp:inline>
        </w:drawing>
      </w:r>
    </w:p>
    <w:p w14:paraId="4CFFF2A4" w14:textId="77777777" w:rsidR="008C18D6" w:rsidRDefault="00C12942">
      <w:pPr>
        <w:pBdr>
          <w:top w:val="nil"/>
          <w:left w:val="nil"/>
          <w:bottom w:val="nil"/>
          <w:right w:val="nil"/>
          <w:between w:val="nil"/>
        </w:pBdr>
        <w:spacing w:after="200" w:line="240" w:lineRule="auto"/>
        <w:jc w:val="center"/>
        <w:rPr>
          <w:i/>
          <w:color w:val="44546A"/>
          <w:sz w:val="18"/>
          <w:szCs w:val="18"/>
        </w:rPr>
      </w:pPr>
      <w:r>
        <w:rPr>
          <w:i/>
          <w:color w:val="44546A"/>
          <w:sz w:val="18"/>
          <w:szCs w:val="18"/>
        </w:rPr>
        <w:t>Figure 15</w:t>
      </w:r>
    </w:p>
    <w:p w14:paraId="2675F077" w14:textId="117144B4" w:rsidR="00144E62" w:rsidRDefault="00144E62" w:rsidP="00144E62">
      <w:r>
        <w:t xml:space="preserve">After clicking </w:t>
      </w:r>
      <w:r>
        <w:rPr>
          <w:b/>
          <w:i/>
        </w:rPr>
        <w:t xml:space="preserve">Next </w:t>
      </w:r>
      <w:r>
        <w:t xml:space="preserve">user will be taken to the </w:t>
      </w:r>
      <w:r w:rsidR="00933858">
        <w:rPr>
          <w:b/>
          <w:i/>
        </w:rPr>
        <w:t>Staff Review</w:t>
      </w:r>
      <w:r>
        <w:rPr>
          <w:b/>
          <w:i/>
        </w:rPr>
        <w:t xml:space="preserve"> </w:t>
      </w:r>
      <w:r>
        <w:t xml:space="preserve">tab where </w:t>
      </w:r>
      <w:r>
        <w:rPr>
          <w:b/>
          <w:i/>
        </w:rPr>
        <w:t xml:space="preserve">Inspector </w:t>
      </w:r>
      <w:r>
        <w:t xml:space="preserve">needs to provide the </w:t>
      </w:r>
      <w:r w:rsidR="00933858">
        <w:t>comment and attachments</w:t>
      </w:r>
      <w:r>
        <w:t xml:space="preserve"> as shown in Figure 15.1. </w:t>
      </w:r>
    </w:p>
    <w:p w14:paraId="1596BCE8" w14:textId="4527E8A1" w:rsidR="00144E62" w:rsidRDefault="00000000" w:rsidP="00144E62">
      <w:r>
        <w:rPr>
          <w:noProof/>
        </w:rPr>
        <w:pict w14:anchorId="27144EEB">
          <v:rect id="_x0000_s2066" style="position:absolute;margin-left:5.4pt;margin-top:42.05pt;width:449.4pt;height:94.2pt;z-index:251677696" filled="f" strokecolor="#ff4b4b" strokeweight="1.5pt"/>
        </w:pict>
      </w:r>
      <w:r w:rsidR="00933858" w:rsidRPr="00933858">
        <w:rPr>
          <w:noProof/>
        </w:rPr>
        <w:drawing>
          <wp:inline distT="0" distB="0" distL="0" distR="0" wp14:anchorId="55813741" wp14:editId="1F19624B">
            <wp:extent cx="5943600" cy="35509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3550920"/>
                    </a:xfrm>
                    <a:prstGeom prst="rect">
                      <a:avLst/>
                    </a:prstGeom>
                  </pic:spPr>
                </pic:pic>
              </a:graphicData>
            </a:graphic>
          </wp:inline>
        </w:drawing>
      </w:r>
    </w:p>
    <w:p w14:paraId="52D9C22F" w14:textId="39D42E6F" w:rsidR="00144E62" w:rsidRDefault="00144E62" w:rsidP="00144E62">
      <w:pPr>
        <w:pBdr>
          <w:top w:val="nil"/>
          <w:left w:val="nil"/>
          <w:bottom w:val="nil"/>
          <w:right w:val="nil"/>
          <w:between w:val="nil"/>
        </w:pBdr>
        <w:spacing w:after="200" w:line="240" w:lineRule="auto"/>
        <w:jc w:val="center"/>
        <w:rPr>
          <w:i/>
          <w:color w:val="44546A"/>
          <w:sz w:val="18"/>
          <w:szCs w:val="18"/>
        </w:rPr>
      </w:pPr>
      <w:r>
        <w:rPr>
          <w:i/>
          <w:color w:val="44546A"/>
          <w:sz w:val="18"/>
          <w:szCs w:val="18"/>
        </w:rPr>
        <w:t>Figure 15.1</w:t>
      </w:r>
    </w:p>
    <w:p w14:paraId="42751800" w14:textId="77777777" w:rsidR="00144E62" w:rsidRDefault="00144E62"/>
    <w:p w14:paraId="120C4BE2" w14:textId="462988E2" w:rsidR="008C18D6" w:rsidRDefault="00C12942">
      <w:r>
        <w:lastRenderedPageBreak/>
        <w:t xml:space="preserve">After clicking </w:t>
      </w:r>
      <w:r>
        <w:rPr>
          <w:b/>
          <w:i/>
        </w:rPr>
        <w:t xml:space="preserve">Next </w:t>
      </w:r>
      <w:r>
        <w:t xml:space="preserve">user will be taken to </w:t>
      </w:r>
      <w:r w:rsidR="005151D6">
        <w:t xml:space="preserve">the </w:t>
      </w:r>
      <w:r>
        <w:rPr>
          <w:b/>
          <w:i/>
        </w:rPr>
        <w:t xml:space="preserve">Inspection </w:t>
      </w:r>
      <w:r>
        <w:t xml:space="preserve">tab where </w:t>
      </w:r>
      <w:r>
        <w:rPr>
          <w:b/>
          <w:i/>
        </w:rPr>
        <w:t xml:space="preserve">Inspector </w:t>
      </w:r>
      <w:r>
        <w:t xml:space="preserve">needs to provide </w:t>
      </w:r>
      <w:r w:rsidR="005151D6">
        <w:t xml:space="preserve">the </w:t>
      </w:r>
      <w:r>
        <w:t xml:space="preserve">Inspection report as shown in Figure 16. </w:t>
      </w:r>
    </w:p>
    <w:p w14:paraId="7CC7C975" w14:textId="77777777" w:rsidR="008C18D6" w:rsidRDefault="00C12942">
      <w:r>
        <w:rPr>
          <w:noProof/>
        </w:rPr>
        <w:drawing>
          <wp:inline distT="0" distB="0" distL="0" distR="0" wp14:anchorId="50796716" wp14:editId="5C749673">
            <wp:extent cx="5943600" cy="3058795"/>
            <wp:effectExtent l="0" t="0" r="0" b="0"/>
            <wp:docPr id="12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6"/>
                    <a:srcRect/>
                    <a:stretch>
                      <a:fillRect/>
                    </a:stretch>
                  </pic:blipFill>
                  <pic:spPr>
                    <a:xfrm>
                      <a:off x="0" y="0"/>
                      <a:ext cx="5943600" cy="3058795"/>
                    </a:xfrm>
                    <a:prstGeom prst="rect">
                      <a:avLst/>
                    </a:prstGeom>
                    <a:ln/>
                  </pic:spPr>
                </pic:pic>
              </a:graphicData>
            </a:graphic>
          </wp:inline>
        </w:drawing>
      </w:r>
    </w:p>
    <w:p w14:paraId="17887BBA" w14:textId="77777777" w:rsidR="008C18D6" w:rsidRDefault="00C12942">
      <w:pPr>
        <w:pBdr>
          <w:top w:val="nil"/>
          <w:left w:val="nil"/>
          <w:bottom w:val="nil"/>
          <w:right w:val="nil"/>
          <w:between w:val="nil"/>
        </w:pBdr>
        <w:spacing w:after="200" w:line="240" w:lineRule="auto"/>
        <w:jc w:val="center"/>
        <w:rPr>
          <w:i/>
          <w:color w:val="44546A"/>
          <w:sz w:val="18"/>
          <w:szCs w:val="18"/>
        </w:rPr>
      </w:pPr>
      <w:r>
        <w:rPr>
          <w:i/>
          <w:color w:val="44546A"/>
          <w:sz w:val="18"/>
          <w:szCs w:val="18"/>
        </w:rPr>
        <w:t>Figure 16</w:t>
      </w:r>
    </w:p>
    <w:p w14:paraId="73D90369" w14:textId="77777777" w:rsidR="00B9675A" w:rsidRDefault="00B9675A"/>
    <w:p w14:paraId="78B920AB" w14:textId="37805ADB" w:rsidR="00B9675A" w:rsidRDefault="00B9675A" w:rsidP="00B9675A">
      <w:r>
        <w:t xml:space="preserve">Inspector also will have to work on </w:t>
      </w:r>
      <w:r w:rsidRPr="00B9675A">
        <w:rPr>
          <w:b/>
          <w:bCs/>
        </w:rPr>
        <w:t>Site Inspection Statements</w:t>
      </w:r>
      <w:r>
        <w:t xml:space="preserve">. In order to provide </w:t>
      </w:r>
      <w:r w:rsidRPr="00B9675A">
        <w:rPr>
          <w:b/>
          <w:bCs/>
        </w:rPr>
        <w:t>Site Inspection Statements</w:t>
      </w:r>
      <w:r w:rsidRPr="00B9675A">
        <w:t>, he/ she will click on</w:t>
      </w:r>
      <w:r>
        <w:rPr>
          <w:b/>
          <w:bCs/>
        </w:rPr>
        <w:t xml:space="preserve"> Add New </w:t>
      </w:r>
      <w:r w:rsidRPr="00B9675A">
        <w:t>button</w:t>
      </w:r>
      <w:r>
        <w:t xml:space="preserve"> and fill up the fields as shown in figure 17.</w:t>
      </w:r>
      <w:r w:rsidR="00191B43">
        <w:t>2.</w:t>
      </w:r>
    </w:p>
    <w:p w14:paraId="522A4306" w14:textId="77777777" w:rsidR="00F539C1" w:rsidRDefault="00F539C1" w:rsidP="00B9675A"/>
    <w:p w14:paraId="7E6C3A3E" w14:textId="69EE537E" w:rsidR="00B9675A" w:rsidRDefault="00000000" w:rsidP="00B9675A">
      <w:r>
        <w:rPr>
          <w:noProof/>
        </w:rPr>
        <w:lastRenderedPageBreak/>
        <w:pict w14:anchorId="7705EE00">
          <v:rect id="_x0000_s2064" style="position:absolute;margin-left:6pt;margin-top:137.1pt;width:450.6pt;height:40.8pt;z-index:251675648" filled="f" strokecolor="#ff4b4b" strokeweight="1.5pt"/>
        </w:pict>
      </w:r>
      <w:r w:rsidR="005151D6" w:rsidRPr="005151D6">
        <w:rPr>
          <w:noProof/>
        </w:rPr>
        <w:drawing>
          <wp:inline distT="0" distB="0" distL="0" distR="0" wp14:anchorId="5A309C19" wp14:editId="6B2E4A89">
            <wp:extent cx="5943600" cy="350266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3502660"/>
                    </a:xfrm>
                    <a:prstGeom prst="rect">
                      <a:avLst/>
                    </a:prstGeom>
                  </pic:spPr>
                </pic:pic>
              </a:graphicData>
            </a:graphic>
          </wp:inline>
        </w:drawing>
      </w:r>
    </w:p>
    <w:p w14:paraId="1F8ACF7E" w14:textId="48D48D37" w:rsidR="00B9675A" w:rsidRDefault="00B9675A" w:rsidP="00B9675A">
      <w:pPr>
        <w:pBdr>
          <w:top w:val="nil"/>
          <w:left w:val="nil"/>
          <w:bottom w:val="nil"/>
          <w:right w:val="nil"/>
          <w:between w:val="nil"/>
        </w:pBdr>
        <w:spacing w:after="200" w:line="240" w:lineRule="auto"/>
        <w:jc w:val="center"/>
        <w:rPr>
          <w:i/>
          <w:color w:val="44546A"/>
          <w:sz w:val="18"/>
          <w:szCs w:val="18"/>
        </w:rPr>
      </w:pPr>
      <w:r>
        <w:rPr>
          <w:i/>
          <w:color w:val="44546A"/>
          <w:sz w:val="18"/>
          <w:szCs w:val="18"/>
        </w:rPr>
        <w:t>Figure 17</w:t>
      </w:r>
      <w:r w:rsidR="00191B43">
        <w:rPr>
          <w:i/>
          <w:color w:val="44546A"/>
          <w:sz w:val="18"/>
          <w:szCs w:val="18"/>
        </w:rPr>
        <w:t>.1</w:t>
      </w:r>
    </w:p>
    <w:p w14:paraId="4ADE4BF2" w14:textId="4BF20329" w:rsidR="00B9675A" w:rsidRDefault="00B9675A" w:rsidP="00B9675A">
      <w:pPr>
        <w:pBdr>
          <w:top w:val="nil"/>
          <w:left w:val="nil"/>
          <w:bottom w:val="nil"/>
          <w:right w:val="nil"/>
          <w:between w:val="nil"/>
        </w:pBdr>
        <w:spacing w:after="200" w:line="240" w:lineRule="auto"/>
        <w:jc w:val="center"/>
        <w:rPr>
          <w:i/>
          <w:color w:val="44546A"/>
          <w:sz w:val="18"/>
          <w:szCs w:val="18"/>
        </w:rPr>
      </w:pPr>
      <w:r>
        <w:rPr>
          <w:noProof/>
        </w:rPr>
        <w:drawing>
          <wp:inline distT="0" distB="0" distL="0" distR="0" wp14:anchorId="1E700A1F" wp14:editId="4CC6C4FE">
            <wp:extent cx="5943014" cy="2795953"/>
            <wp:effectExtent l="0" t="0" r="63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11045" b="5317"/>
                    <a:stretch/>
                  </pic:blipFill>
                  <pic:spPr bwMode="auto">
                    <a:xfrm>
                      <a:off x="0" y="0"/>
                      <a:ext cx="5943600" cy="2796228"/>
                    </a:xfrm>
                    <a:prstGeom prst="rect">
                      <a:avLst/>
                    </a:prstGeom>
                    <a:ln>
                      <a:noFill/>
                    </a:ln>
                    <a:extLst>
                      <a:ext uri="{53640926-AAD7-44D8-BBD7-CCE9431645EC}">
                        <a14:shadowObscured xmlns:a14="http://schemas.microsoft.com/office/drawing/2010/main"/>
                      </a:ext>
                    </a:extLst>
                  </pic:spPr>
                </pic:pic>
              </a:graphicData>
            </a:graphic>
          </wp:inline>
        </w:drawing>
      </w:r>
    </w:p>
    <w:p w14:paraId="0972F348" w14:textId="295DB254" w:rsidR="00191B43" w:rsidRDefault="00191B43" w:rsidP="00191B43">
      <w:pPr>
        <w:pBdr>
          <w:top w:val="nil"/>
          <w:left w:val="nil"/>
          <w:bottom w:val="nil"/>
          <w:right w:val="nil"/>
          <w:between w:val="nil"/>
        </w:pBdr>
        <w:spacing w:after="200" w:line="240" w:lineRule="auto"/>
        <w:jc w:val="center"/>
        <w:rPr>
          <w:i/>
          <w:color w:val="44546A"/>
          <w:sz w:val="18"/>
          <w:szCs w:val="18"/>
        </w:rPr>
      </w:pPr>
      <w:r>
        <w:rPr>
          <w:i/>
          <w:color w:val="44546A"/>
          <w:sz w:val="18"/>
          <w:szCs w:val="18"/>
        </w:rPr>
        <w:t>Figure 17.2</w:t>
      </w:r>
    </w:p>
    <w:p w14:paraId="1E247C16" w14:textId="77777777" w:rsidR="00B9675A" w:rsidRDefault="00B9675A"/>
    <w:p w14:paraId="69FF4989" w14:textId="7476FBB0" w:rsidR="008C18D6" w:rsidRDefault="00B9675A">
      <w:r>
        <w:t xml:space="preserve">Then </w:t>
      </w:r>
      <w:r w:rsidR="00C12942">
        <w:t xml:space="preserve">inspector will upload </w:t>
      </w:r>
      <w:r w:rsidR="00346524">
        <w:rPr>
          <w:b/>
          <w:i/>
        </w:rPr>
        <w:t>Survey</w:t>
      </w:r>
      <w:r w:rsidR="00C12942">
        <w:rPr>
          <w:b/>
          <w:i/>
        </w:rPr>
        <w:t xml:space="preserve"> Map</w:t>
      </w:r>
      <w:r w:rsidR="00C12942">
        <w:t xml:space="preserve">, </w:t>
      </w:r>
      <w:r w:rsidR="00346524">
        <w:rPr>
          <w:b/>
          <w:i/>
        </w:rPr>
        <w:t>Location Map (Site Map)</w:t>
      </w:r>
      <w:r w:rsidR="00290132">
        <w:rPr>
          <w:b/>
          <w:i/>
        </w:rPr>
        <w:t>,</w:t>
      </w:r>
      <w:r w:rsidR="00C12942">
        <w:t xml:space="preserve"> and </w:t>
      </w:r>
      <w:r w:rsidR="00346524">
        <w:rPr>
          <w:b/>
          <w:i/>
        </w:rPr>
        <w:t>Survey Report</w:t>
      </w:r>
      <w:r w:rsidR="00C12942">
        <w:t xml:space="preserve"> by attaching files. Shown in figure 17</w:t>
      </w:r>
      <w:r>
        <w:t>.</w:t>
      </w:r>
      <w:r w:rsidR="00191B43">
        <w:t>3</w:t>
      </w:r>
      <w:r w:rsidR="00346524">
        <w:t xml:space="preserve">. </w:t>
      </w:r>
    </w:p>
    <w:p w14:paraId="01B50B1A" w14:textId="1A59274D" w:rsidR="008C18D6" w:rsidRDefault="00000000">
      <w:r>
        <w:rPr>
          <w:noProof/>
        </w:rPr>
        <w:lastRenderedPageBreak/>
        <w:pict w14:anchorId="6945842C">
          <v:rect id="_x0000_s2065" style="position:absolute;margin-left:2.4pt;margin-top:175.8pt;width:453.6pt;height:87.6pt;z-index:251676672" filled="f" strokecolor="#ff4b4b" strokeweight="1.5pt"/>
        </w:pict>
      </w:r>
      <w:r w:rsidR="005151D6" w:rsidRPr="005151D6">
        <w:rPr>
          <w:noProof/>
        </w:rPr>
        <w:drawing>
          <wp:inline distT="0" distB="0" distL="0" distR="0" wp14:anchorId="445B3C42" wp14:editId="26155832">
            <wp:extent cx="5943600" cy="350266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3502660"/>
                    </a:xfrm>
                    <a:prstGeom prst="rect">
                      <a:avLst/>
                    </a:prstGeom>
                  </pic:spPr>
                </pic:pic>
              </a:graphicData>
            </a:graphic>
          </wp:inline>
        </w:drawing>
      </w:r>
    </w:p>
    <w:p w14:paraId="3F8BCD61" w14:textId="1341D7E6" w:rsidR="00191B43" w:rsidRDefault="00C12942" w:rsidP="00191B43">
      <w:pPr>
        <w:pBdr>
          <w:top w:val="nil"/>
          <w:left w:val="nil"/>
          <w:bottom w:val="nil"/>
          <w:right w:val="nil"/>
          <w:between w:val="nil"/>
        </w:pBdr>
        <w:spacing w:after="200" w:line="240" w:lineRule="auto"/>
        <w:jc w:val="center"/>
        <w:rPr>
          <w:i/>
          <w:color w:val="44546A"/>
          <w:sz w:val="18"/>
          <w:szCs w:val="18"/>
        </w:rPr>
      </w:pPr>
      <w:r>
        <w:rPr>
          <w:i/>
          <w:color w:val="44546A"/>
          <w:sz w:val="18"/>
          <w:szCs w:val="18"/>
        </w:rPr>
        <w:t>Figure 17</w:t>
      </w:r>
      <w:r w:rsidR="00191B43">
        <w:rPr>
          <w:i/>
          <w:color w:val="44546A"/>
          <w:sz w:val="18"/>
          <w:szCs w:val="18"/>
        </w:rPr>
        <w:t>.3</w:t>
      </w:r>
    </w:p>
    <w:p w14:paraId="1D763A1E" w14:textId="2BC3AE8C" w:rsidR="008C18D6" w:rsidRDefault="00C12942">
      <w:r>
        <w:t xml:space="preserve">After attaching the required files Inspector will click </w:t>
      </w:r>
      <w:r>
        <w:rPr>
          <w:b/>
          <w:i/>
        </w:rPr>
        <w:t xml:space="preserve">Next </w:t>
      </w:r>
      <w:r>
        <w:t xml:space="preserve">and will be prompted to the window to send the report to </w:t>
      </w:r>
      <w:r w:rsidR="00290132">
        <w:t xml:space="preserve">the </w:t>
      </w:r>
      <w:r>
        <w:t xml:space="preserve">chief inspector. As shown in figure 18. The inspector will click on </w:t>
      </w:r>
      <w:r>
        <w:rPr>
          <w:b/>
          <w:i/>
        </w:rPr>
        <w:t>Send Inspection Report</w:t>
      </w:r>
      <w:r w:rsidR="00933858">
        <w:rPr>
          <w:b/>
          <w:i/>
        </w:rPr>
        <w:t xml:space="preserve"> to Chief Inspector</w:t>
      </w:r>
      <w:r>
        <w:rPr>
          <w:b/>
          <w:i/>
        </w:rPr>
        <w:t xml:space="preserve"> </w:t>
      </w:r>
      <w:r>
        <w:t>and the report will be sent to the chief inspector.</w:t>
      </w:r>
      <w:r w:rsidR="00F539C1">
        <w:t xml:space="preserve"> Inspector can also revert the application back to the Chief Inspector by clicking the </w:t>
      </w:r>
      <w:r w:rsidR="00F539C1" w:rsidRPr="00F539C1">
        <w:rPr>
          <w:b/>
        </w:rPr>
        <w:t>Revert</w:t>
      </w:r>
      <w:r w:rsidR="00144E62">
        <w:rPr>
          <w:b/>
        </w:rPr>
        <w:t xml:space="preserve"> to C</w:t>
      </w:r>
      <w:r w:rsidR="00933858">
        <w:rPr>
          <w:b/>
        </w:rPr>
        <w:t>hief Inspector</w:t>
      </w:r>
      <w:r w:rsidR="00F539C1">
        <w:t xml:space="preserve"> button. </w:t>
      </w:r>
    </w:p>
    <w:p w14:paraId="5BA04665" w14:textId="490AA1B4" w:rsidR="008C18D6" w:rsidRDefault="00933858">
      <w:r w:rsidRPr="00933858">
        <w:rPr>
          <w:noProof/>
        </w:rPr>
        <w:lastRenderedPageBreak/>
        <w:drawing>
          <wp:inline distT="0" distB="0" distL="0" distR="0" wp14:anchorId="37EA5B3F" wp14:editId="4A05FADF">
            <wp:extent cx="5943600" cy="353441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3534410"/>
                    </a:xfrm>
                    <a:prstGeom prst="rect">
                      <a:avLst/>
                    </a:prstGeom>
                  </pic:spPr>
                </pic:pic>
              </a:graphicData>
            </a:graphic>
          </wp:inline>
        </w:drawing>
      </w:r>
    </w:p>
    <w:p w14:paraId="2EB9850E" w14:textId="38E6EFAE" w:rsidR="008C18D6" w:rsidRDefault="00C12942">
      <w:pPr>
        <w:pBdr>
          <w:top w:val="nil"/>
          <w:left w:val="nil"/>
          <w:bottom w:val="nil"/>
          <w:right w:val="nil"/>
          <w:between w:val="nil"/>
        </w:pBdr>
        <w:spacing w:after="200" w:line="240" w:lineRule="auto"/>
        <w:jc w:val="center"/>
        <w:rPr>
          <w:i/>
          <w:color w:val="44546A"/>
          <w:sz w:val="18"/>
          <w:szCs w:val="18"/>
        </w:rPr>
      </w:pPr>
      <w:r>
        <w:rPr>
          <w:i/>
          <w:color w:val="44546A"/>
          <w:sz w:val="18"/>
          <w:szCs w:val="18"/>
        </w:rPr>
        <w:t>Figure 17</w:t>
      </w:r>
      <w:r w:rsidR="00B9675A">
        <w:rPr>
          <w:i/>
          <w:color w:val="44546A"/>
          <w:sz w:val="18"/>
          <w:szCs w:val="18"/>
        </w:rPr>
        <w:t>.2</w:t>
      </w:r>
    </w:p>
    <w:p w14:paraId="1E32474D" w14:textId="1774588A" w:rsidR="008C18D6" w:rsidRDefault="00C12942">
      <w:r>
        <w:t xml:space="preserve">The chief inspector will login to the system and find the application under </w:t>
      </w:r>
      <w:r w:rsidR="00A5331E">
        <w:t xml:space="preserve">the </w:t>
      </w:r>
      <w:r w:rsidR="00A5331E" w:rsidRPr="00A5331E">
        <w:rPr>
          <w:b/>
          <w:bCs/>
          <w:i/>
          <w:iCs/>
        </w:rPr>
        <w:t xml:space="preserve">Chief </w:t>
      </w:r>
      <w:r w:rsidRPr="00A5331E">
        <w:rPr>
          <w:b/>
          <w:bCs/>
          <w:i/>
          <w:iCs/>
        </w:rPr>
        <w:t>Inspect</w:t>
      </w:r>
      <w:r w:rsidR="00A5331E" w:rsidRPr="00A5331E">
        <w:rPr>
          <w:b/>
          <w:bCs/>
          <w:i/>
          <w:iCs/>
        </w:rPr>
        <w:t>or</w:t>
      </w:r>
      <w:r>
        <w:rPr>
          <w:b/>
          <w:i/>
        </w:rPr>
        <w:t xml:space="preserve"> </w:t>
      </w:r>
      <w:r>
        <w:t xml:space="preserve">tab as shown in Figure 18. </w:t>
      </w:r>
    </w:p>
    <w:p w14:paraId="09E606F4" w14:textId="753FB93B" w:rsidR="008C18D6" w:rsidRDefault="00000000">
      <w:r>
        <w:rPr>
          <w:noProof/>
        </w:rPr>
        <w:pict w14:anchorId="28B1F496">
          <v:rect id="_x0000_s2067" style="position:absolute;margin-left:15.6pt;margin-top:27.25pt;width:62.4pt;height:16.2pt;z-index:251678720" filled="f" fillcolor="#ff4b4b" strokecolor="#ff4b4b" strokeweight="1.5pt"/>
        </w:pict>
      </w:r>
      <w:r w:rsidR="00A5331E" w:rsidRPr="00A5331E">
        <w:rPr>
          <w:noProof/>
        </w:rPr>
        <w:drawing>
          <wp:inline distT="0" distB="0" distL="0" distR="0" wp14:anchorId="5A5AA28D" wp14:editId="359376C2">
            <wp:extent cx="5943600" cy="177736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1777365"/>
                    </a:xfrm>
                    <a:prstGeom prst="rect">
                      <a:avLst/>
                    </a:prstGeom>
                  </pic:spPr>
                </pic:pic>
              </a:graphicData>
            </a:graphic>
          </wp:inline>
        </w:drawing>
      </w:r>
    </w:p>
    <w:p w14:paraId="58A57809" w14:textId="77777777" w:rsidR="008C18D6" w:rsidRDefault="00C12942">
      <w:pPr>
        <w:pBdr>
          <w:top w:val="nil"/>
          <w:left w:val="nil"/>
          <w:bottom w:val="nil"/>
          <w:right w:val="nil"/>
          <w:between w:val="nil"/>
        </w:pBdr>
        <w:spacing w:after="200" w:line="240" w:lineRule="auto"/>
        <w:jc w:val="center"/>
        <w:rPr>
          <w:i/>
          <w:color w:val="44546A"/>
          <w:sz w:val="18"/>
          <w:szCs w:val="18"/>
        </w:rPr>
      </w:pPr>
      <w:r>
        <w:rPr>
          <w:i/>
          <w:color w:val="44546A"/>
          <w:sz w:val="18"/>
          <w:szCs w:val="18"/>
        </w:rPr>
        <w:t>Figure 18</w:t>
      </w:r>
    </w:p>
    <w:p w14:paraId="5EFAD05A" w14:textId="67CFD1B6" w:rsidR="005B3048" w:rsidRDefault="00C12942">
      <w:r>
        <w:t xml:space="preserve">After clicking on the </w:t>
      </w:r>
      <w:proofErr w:type="gramStart"/>
      <w:r>
        <w:t>application</w:t>
      </w:r>
      <w:proofErr w:type="gramEnd"/>
      <w:r>
        <w:t xml:space="preserve"> the chief ins</w:t>
      </w:r>
      <w:r w:rsidR="005B3048">
        <w:t xml:space="preserve">pector will do the final review, he can check the report by clicking on </w:t>
      </w:r>
      <w:r w:rsidR="00A5331E">
        <w:t xml:space="preserve">the </w:t>
      </w:r>
      <w:r w:rsidR="005B3048">
        <w:t xml:space="preserve">Inspection tab. The details along with </w:t>
      </w:r>
      <w:r w:rsidR="00191B43">
        <w:t>Survey</w:t>
      </w:r>
      <w:r w:rsidR="005B3048">
        <w:t xml:space="preserve"> </w:t>
      </w:r>
      <w:r w:rsidR="00A5331E">
        <w:t xml:space="preserve">The location and </w:t>
      </w:r>
      <w:r w:rsidR="00191B43">
        <w:t>on Map</w:t>
      </w:r>
      <w:r w:rsidR="005B3048">
        <w:t xml:space="preserve">, </w:t>
      </w:r>
      <w:r w:rsidR="00191B43">
        <w:t>Survey Report</w:t>
      </w:r>
      <w:r w:rsidR="005B3048">
        <w:t xml:space="preserve"> can be found there as shown in Figure 18.1. </w:t>
      </w:r>
    </w:p>
    <w:p w14:paraId="5717F9CA" w14:textId="5161B08A" w:rsidR="005B3048" w:rsidRDefault="00C01182">
      <w:r w:rsidRPr="00C01182">
        <w:rPr>
          <w:noProof/>
        </w:rPr>
        <w:lastRenderedPageBreak/>
        <w:drawing>
          <wp:inline distT="0" distB="0" distL="0" distR="0" wp14:anchorId="2BBE7DF8" wp14:editId="20FECB0B">
            <wp:extent cx="5943600" cy="35198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3519805"/>
                    </a:xfrm>
                    <a:prstGeom prst="rect">
                      <a:avLst/>
                    </a:prstGeom>
                  </pic:spPr>
                </pic:pic>
              </a:graphicData>
            </a:graphic>
          </wp:inline>
        </w:drawing>
      </w:r>
    </w:p>
    <w:p w14:paraId="4DD6A634" w14:textId="77777777" w:rsidR="005B3048" w:rsidRDefault="005B3048" w:rsidP="005B3048">
      <w:pPr>
        <w:pBdr>
          <w:top w:val="nil"/>
          <w:left w:val="nil"/>
          <w:bottom w:val="nil"/>
          <w:right w:val="nil"/>
          <w:between w:val="nil"/>
        </w:pBdr>
        <w:spacing w:after="200" w:line="240" w:lineRule="auto"/>
        <w:jc w:val="center"/>
        <w:rPr>
          <w:i/>
          <w:color w:val="44546A"/>
          <w:sz w:val="18"/>
          <w:szCs w:val="18"/>
        </w:rPr>
      </w:pPr>
      <w:r>
        <w:rPr>
          <w:i/>
          <w:color w:val="44546A"/>
          <w:sz w:val="18"/>
          <w:szCs w:val="18"/>
        </w:rPr>
        <w:t>Figure 18.1</w:t>
      </w:r>
    </w:p>
    <w:p w14:paraId="3EB30157" w14:textId="1F726887" w:rsidR="008C18D6" w:rsidRDefault="005B3048">
      <w:r>
        <w:t xml:space="preserve">After checking the tabs, </w:t>
      </w:r>
      <w:r w:rsidR="00A5331E">
        <w:t xml:space="preserve">the </w:t>
      </w:r>
      <w:r>
        <w:t xml:space="preserve">Chief </w:t>
      </w:r>
      <w:r w:rsidR="00CB5E0B">
        <w:t>Inspector</w:t>
      </w:r>
      <w:r>
        <w:t xml:space="preserve"> </w:t>
      </w:r>
      <w:r w:rsidR="00C12942">
        <w:t xml:space="preserve">will click </w:t>
      </w:r>
      <w:r>
        <w:t>‘</w:t>
      </w:r>
      <w:r w:rsidR="00C12942">
        <w:rPr>
          <w:b/>
          <w:i/>
        </w:rPr>
        <w:t>Next</w:t>
      </w:r>
      <w:r>
        <w:rPr>
          <w:b/>
          <w:i/>
        </w:rPr>
        <w:t>’</w:t>
      </w:r>
      <w:r w:rsidR="00C12942">
        <w:rPr>
          <w:b/>
          <w:i/>
        </w:rPr>
        <w:t xml:space="preserve"> </w:t>
      </w:r>
      <w:r w:rsidR="00C12942">
        <w:t xml:space="preserve">as shown in Figure 19. </w:t>
      </w:r>
      <w:r w:rsidR="00CB5E0B">
        <w:t>Then Chief Inspector has to provide a staff review and attachment before sending to AAO.</w:t>
      </w:r>
    </w:p>
    <w:p w14:paraId="74474862" w14:textId="51279F9D" w:rsidR="008C18D6" w:rsidRDefault="00CB5E0B">
      <w:r w:rsidRPr="00CB5E0B">
        <w:rPr>
          <w:noProof/>
        </w:rPr>
        <w:drawing>
          <wp:inline distT="0" distB="0" distL="0" distR="0" wp14:anchorId="7823310F" wp14:editId="2F977D2B">
            <wp:extent cx="5943600" cy="351282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3512820"/>
                    </a:xfrm>
                    <a:prstGeom prst="rect">
                      <a:avLst/>
                    </a:prstGeom>
                  </pic:spPr>
                </pic:pic>
              </a:graphicData>
            </a:graphic>
          </wp:inline>
        </w:drawing>
      </w:r>
    </w:p>
    <w:p w14:paraId="6DB0D960" w14:textId="77777777" w:rsidR="008C18D6" w:rsidRDefault="00C12942">
      <w:pPr>
        <w:pBdr>
          <w:top w:val="nil"/>
          <w:left w:val="nil"/>
          <w:bottom w:val="nil"/>
          <w:right w:val="nil"/>
          <w:between w:val="nil"/>
        </w:pBdr>
        <w:spacing w:after="200" w:line="240" w:lineRule="auto"/>
        <w:rPr>
          <w:i/>
          <w:color w:val="44546A"/>
          <w:sz w:val="18"/>
          <w:szCs w:val="18"/>
        </w:rPr>
      </w:pPr>
      <w:r>
        <w:rPr>
          <w:i/>
          <w:color w:val="44546A"/>
          <w:sz w:val="18"/>
          <w:szCs w:val="18"/>
        </w:rPr>
        <w:lastRenderedPageBreak/>
        <w:t xml:space="preserve">                                                                                                      </w:t>
      </w:r>
      <w:r w:rsidRPr="00CE6AC7">
        <w:rPr>
          <w:i/>
          <w:color w:val="44546A"/>
          <w:sz w:val="18"/>
          <w:szCs w:val="18"/>
        </w:rPr>
        <w:t>Figure 19</w:t>
      </w:r>
    </w:p>
    <w:p w14:paraId="349028CB" w14:textId="77777777" w:rsidR="008C18D6" w:rsidRDefault="008C18D6"/>
    <w:p w14:paraId="1979C366" w14:textId="77777777" w:rsidR="008C18D6" w:rsidRDefault="00C12942">
      <w:pPr>
        <w:rPr>
          <w:b/>
          <w:i/>
        </w:rPr>
      </w:pPr>
      <w:r>
        <w:t xml:space="preserve">After clicking </w:t>
      </w:r>
      <w:r>
        <w:rPr>
          <w:b/>
          <w:i/>
        </w:rPr>
        <w:t>Next</w:t>
      </w:r>
      <w:r>
        <w:t xml:space="preserve"> Chief Inspector will find option to ‘</w:t>
      </w:r>
      <w:r>
        <w:rPr>
          <w:b/>
          <w:i/>
        </w:rPr>
        <w:t>Request Report Correction’</w:t>
      </w:r>
      <w:r>
        <w:t xml:space="preserve"> and by clicking on the button the report will be sent back to Inspector so that he can do required changes. </w:t>
      </w:r>
      <w:proofErr w:type="gramStart"/>
      <w:r>
        <w:t>Otherwise</w:t>
      </w:r>
      <w:proofErr w:type="gramEnd"/>
      <w:r>
        <w:t xml:space="preserve"> he can click on ‘</w:t>
      </w:r>
      <w:r>
        <w:rPr>
          <w:b/>
          <w:i/>
        </w:rPr>
        <w:t xml:space="preserve">Submit Inspection Report’ </w:t>
      </w:r>
      <w:r>
        <w:t>and it will be sent to AAO</w:t>
      </w:r>
      <w:r>
        <w:rPr>
          <w:b/>
          <w:i/>
        </w:rPr>
        <w:t>.</w:t>
      </w:r>
    </w:p>
    <w:p w14:paraId="6F49D6C0" w14:textId="2E3DED8E" w:rsidR="008C18D6" w:rsidRDefault="00000000">
      <w:pPr>
        <w:rPr>
          <w:b/>
          <w:i/>
        </w:rPr>
      </w:pPr>
      <w:r>
        <w:rPr>
          <w:b/>
          <w:i/>
          <w:noProof/>
        </w:rPr>
        <w:pict w14:anchorId="18CF1B08">
          <v:rect id="_x0000_s2068" style="position:absolute;margin-left:175.2pt;margin-top:133.65pt;width:115.8pt;height:16.8pt;z-index:251679744" filled="f" strokecolor="#ff4b4b" strokeweight="1.5pt"/>
        </w:pict>
      </w:r>
      <w:r w:rsidR="00C50464" w:rsidRPr="00C50464">
        <w:rPr>
          <w:b/>
          <w:i/>
          <w:noProof/>
        </w:rPr>
        <w:drawing>
          <wp:inline distT="0" distB="0" distL="0" distR="0" wp14:anchorId="707A974A" wp14:editId="500A17BF">
            <wp:extent cx="5943600" cy="38862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3886200"/>
                    </a:xfrm>
                    <a:prstGeom prst="rect">
                      <a:avLst/>
                    </a:prstGeom>
                  </pic:spPr>
                </pic:pic>
              </a:graphicData>
            </a:graphic>
          </wp:inline>
        </w:drawing>
      </w:r>
    </w:p>
    <w:p w14:paraId="7EC07483" w14:textId="77777777" w:rsidR="008C18D6" w:rsidRDefault="00C12942">
      <w:pPr>
        <w:rPr>
          <w:i/>
        </w:rPr>
      </w:pPr>
      <w:r>
        <w:rPr>
          <w:i/>
        </w:rPr>
        <w:t xml:space="preserve">                                                                                   Figure 20</w:t>
      </w:r>
    </w:p>
    <w:p w14:paraId="3842D408" w14:textId="77777777" w:rsidR="008C18D6" w:rsidRDefault="00C12942">
      <w:r>
        <w:t>AAO user logs in to the system and finds the application under Incoming tab as shown in Figure 21.</w:t>
      </w:r>
    </w:p>
    <w:p w14:paraId="76CCF5EB" w14:textId="77777777" w:rsidR="008C18D6" w:rsidRDefault="00C12942">
      <w:r>
        <w:rPr>
          <w:noProof/>
        </w:rPr>
        <w:lastRenderedPageBreak/>
        <w:drawing>
          <wp:inline distT="0" distB="0" distL="0" distR="0" wp14:anchorId="5C49DF25" wp14:editId="19027B17">
            <wp:extent cx="5943600" cy="2389505"/>
            <wp:effectExtent l="0" t="0" r="0" b="0"/>
            <wp:docPr id="10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4"/>
                    <a:srcRect/>
                    <a:stretch>
                      <a:fillRect/>
                    </a:stretch>
                  </pic:blipFill>
                  <pic:spPr>
                    <a:xfrm>
                      <a:off x="0" y="0"/>
                      <a:ext cx="5943600" cy="2389505"/>
                    </a:xfrm>
                    <a:prstGeom prst="rect">
                      <a:avLst/>
                    </a:prstGeom>
                    <a:ln/>
                  </pic:spPr>
                </pic:pic>
              </a:graphicData>
            </a:graphic>
          </wp:inline>
        </w:drawing>
      </w:r>
    </w:p>
    <w:p w14:paraId="30032F5C" w14:textId="77777777" w:rsidR="008C18D6" w:rsidRDefault="00C12942">
      <w:pPr>
        <w:rPr>
          <w:i/>
        </w:rPr>
      </w:pPr>
      <w:r>
        <w:t xml:space="preserve">                                                                                    </w:t>
      </w:r>
      <w:r>
        <w:rPr>
          <w:i/>
        </w:rPr>
        <w:t>Figure 21</w:t>
      </w:r>
    </w:p>
    <w:p w14:paraId="053CA0FC" w14:textId="77777777" w:rsidR="008C18D6" w:rsidRDefault="008C18D6"/>
    <w:p w14:paraId="01F89EBF" w14:textId="108B5C7C" w:rsidR="008C18D6" w:rsidRDefault="00C12942">
      <w:r w:rsidRPr="00B222FE">
        <w:rPr>
          <w:b/>
          <w:i/>
        </w:rPr>
        <w:t>AAO</w:t>
      </w:r>
      <w:r w:rsidRPr="00B222FE">
        <w:t xml:space="preserve"> user</w:t>
      </w:r>
      <w:r w:rsidR="00A3413B" w:rsidRPr="00B222FE">
        <w:t xml:space="preserve"> </w:t>
      </w:r>
      <w:r w:rsidRPr="00B222FE">
        <w:t xml:space="preserve">checks information in </w:t>
      </w:r>
      <w:r w:rsidRPr="00B222FE">
        <w:rPr>
          <w:b/>
          <w:i/>
        </w:rPr>
        <w:t xml:space="preserve">Assignments, Staff Reviews, Inspection, </w:t>
      </w:r>
      <w:r w:rsidR="00B222FE" w:rsidRPr="00B222FE">
        <w:rPr>
          <w:b/>
          <w:i/>
        </w:rPr>
        <w:t>Comments/</w:t>
      </w:r>
      <w:r w:rsidRPr="00B222FE">
        <w:rPr>
          <w:b/>
          <w:i/>
        </w:rPr>
        <w:t>Attachments, Applicants’ Clarifications</w:t>
      </w:r>
      <w:r w:rsidR="00A3413B" w:rsidRPr="00B222FE">
        <w:rPr>
          <w:b/>
          <w:i/>
        </w:rPr>
        <w:t xml:space="preserve"> and History</w:t>
      </w:r>
      <w:r w:rsidR="00A3413B" w:rsidRPr="00B222FE">
        <w:t xml:space="preserve"> tabs as shown in Figure 22.</w:t>
      </w:r>
      <w:r>
        <w:rPr>
          <w:b/>
          <w:i/>
        </w:rPr>
        <w:t xml:space="preserve"> </w:t>
      </w:r>
    </w:p>
    <w:p w14:paraId="39EEA588" w14:textId="1FAC86E1" w:rsidR="008C18D6" w:rsidRDefault="00B222FE">
      <w:r w:rsidRPr="00B222FE">
        <w:rPr>
          <w:noProof/>
        </w:rPr>
        <w:drawing>
          <wp:inline distT="0" distB="0" distL="0" distR="0" wp14:anchorId="38BF244E" wp14:editId="16D98837">
            <wp:extent cx="5943600" cy="39827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3982720"/>
                    </a:xfrm>
                    <a:prstGeom prst="rect">
                      <a:avLst/>
                    </a:prstGeom>
                  </pic:spPr>
                </pic:pic>
              </a:graphicData>
            </a:graphic>
          </wp:inline>
        </w:drawing>
      </w:r>
    </w:p>
    <w:p w14:paraId="13512954" w14:textId="77777777" w:rsidR="008C18D6" w:rsidRDefault="00C12942">
      <w:pPr>
        <w:rPr>
          <w:i/>
        </w:rPr>
      </w:pPr>
      <w:r>
        <w:rPr>
          <w:i/>
        </w:rPr>
        <w:t xml:space="preserve">                                                                               </w:t>
      </w:r>
      <w:r w:rsidRPr="00B222FE">
        <w:rPr>
          <w:i/>
        </w:rPr>
        <w:t>Figure 22</w:t>
      </w:r>
    </w:p>
    <w:p w14:paraId="2BAB3A9B" w14:textId="77777777" w:rsidR="008C18D6" w:rsidRDefault="008C18D6">
      <w:pPr>
        <w:rPr>
          <w:i/>
        </w:rPr>
      </w:pPr>
    </w:p>
    <w:p w14:paraId="62F423E6" w14:textId="77777777" w:rsidR="008C18D6" w:rsidRDefault="008C18D6">
      <w:pPr>
        <w:rPr>
          <w:i/>
        </w:rPr>
      </w:pPr>
    </w:p>
    <w:p w14:paraId="4B12155B" w14:textId="3003E6A5" w:rsidR="008C18D6" w:rsidRDefault="00C12942">
      <w:r>
        <w:rPr>
          <w:b/>
          <w:i/>
        </w:rPr>
        <w:t xml:space="preserve">AAO </w:t>
      </w:r>
      <w:r>
        <w:t>user can check the</w:t>
      </w:r>
      <w:r>
        <w:rPr>
          <w:b/>
          <w:i/>
        </w:rPr>
        <w:t xml:space="preserve"> history</w:t>
      </w:r>
      <w:r>
        <w:t xml:space="preserve"> tab to see the application flow and timeframe </w:t>
      </w:r>
      <w:r w:rsidR="00A05BEC">
        <w:t xml:space="preserve">(which officer take what amount of time) and also the total day spent for this file. </w:t>
      </w:r>
      <w:r>
        <w:t>as shown in figure 23.</w:t>
      </w:r>
    </w:p>
    <w:p w14:paraId="0FCA25FE" w14:textId="058BEA01" w:rsidR="008C18D6" w:rsidRDefault="00000000">
      <w:r>
        <w:rPr>
          <w:noProof/>
        </w:rPr>
        <w:pict w14:anchorId="639CD445">
          <v:rect id="_x0000_s2071" style="position:absolute;margin-left:6.6pt;margin-top:192pt;width:234.6pt;height:14.4pt;z-index:251681792" filled="f" strokecolor="#ff4b4b" strokeweight="1.5pt"/>
        </w:pict>
      </w:r>
      <w:r>
        <w:rPr>
          <w:noProof/>
        </w:rPr>
        <w:pict w14:anchorId="3A415EAA">
          <v:rect id="_x0000_s2069" style="position:absolute;margin-left:356.4pt;margin-top:51pt;width:96pt;height:72.6pt;z-index:251680768" filled="f" strokecolor="#ff4b4b" strokeweight="1.5pt"/>
        </w:pict>
      </w:r>
      <w:r w:rsidR="00A05BEC" w:rsidRPr="00A05BEC">
        <w:rPr>
          <w:noProof/>
        </w:rPr>
        <w:drawing>
          <wp:inline distT="0" distB="0" distL="0" distR="0" wp14:anchorId="087A6CB5" wp14:editId="08ADB820">
            <wp:extent cx="5943600" cy="350583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3505835"/>
                    </a:xfrm>
                    <a:prstGeom prst="rect">
                      <a:avLst/>
                    </a:prstGeom>
                  </pic:spPr>
                </pic:pic>
              </a:graphicData>
            </a:graphic>
          </wp:inline>
        </w:drawing>
      </w:r>
    </w:p>
    <w:p w14:paraId="59204442" w14:textId="77777777" w:rsidR="008C18D6" w:rsidRDefault="00C12942">
      <w:r>
        <w:rPr>
          <w:i/>
        </w:rPr>
        <w:t xml:space="preserve">                                                                              Figure 23</w:t>
      </w:r>
    </w:p>
    <w:p w14:paraId="45E780A7" w14:textId="77777777" w:rsidR="008C18D6" w:rsidRDefault="008C18D6"/>
    <w:p w14:paraId="5D3F56FD" w14:textId="487E2376" w:rsidR="008C18D6" w:rsidRDefault="00C12942">
      <w:r>
        <w:rPr>
          <w:b/>
          <w:i/>
        </w:rPr>
        <w:t>AAO</w:t>
      </w:r>
      <w:r>
        <w:t xml:space="preserve"> user will click Next then and he will be taken to </w:t>
      </w:r>
      <w:r>
        <w:rPr>
          <w:b/>
          <w:i/>
        </w:rPr>
        <w:t>RISE-Risk and Structural Evaluation Tool</w:t>
      </w:r>
      <w:r>
        <w:t xml:space="preserve"> page. The page contains </w:t>
      </w:r>
      <w:r>
        <w:rPr>
          <w:b/>
          <w:i/>
        </w:rPr>
        <w:t>Building Details, Floors Load, Columns, Shear Walls, Foundation, Architectural, Fire Protection and Checklist</w:t>
      </w:r>
      <w:r w:rsidR="00A30EA8">
        <w:t>.</w:t>
      </w:r>
    </w:p>
    <w:p w14:paraId="61F91D52" w14:textId="77777777" w:rsidR="008C18D6" w:rsidRDefault="00C12942">
      <w:r>
        <w:rPr>
          <w:noProof/>
        </w:rPr>
        <w:lastRenderedPageBreak/>
        <w:drawing>
          <wp:inline distT="0" distB="0" distL="0" distR="0" wp14:anchorId="6E5EF92D" wp14:editId="4C8A1E1F">
            <wp:extent cx="5943600" cy="3424555"/>
            <wp:effectExtent l="0" t="0" r="0" b="0"/>
            <wp:docPr id="10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7"/>
                    <a:srcRect/>
                    <a:stretch>
                      <a:fillRect/>
                    </a:stretch>
                  </pic:blipFill>
                  <pic:spPr>
                    <a:xfrm>
                      <a:off x="0" y="0"/>
                      <a:ext cx="5943600" cy="3424555"/>
                    </a:xfrm>
                    <a:prstGeom prst="rect">
                      <a:avLst/>
                    </a:prstGeom>
                    <a:ln/>
                  </pic:spPr>
                </pic:pic>
              </a:graphicData>
            </a:graphic>
          </wp:inline>
        </w:drawing>
      </w:r>
    </w:p>
    <w:p w14:paraId="2CE6C4D5" w14:textId="77777777" w:rsidR="008C18D6" w:rsidRDefault="00C12942">
      <w:pPr>
        <w:rPr>
          <w:i/>
        </w:rPr>
      </w:pPr>
      <w:r>
        <w:rPr>
          <w:i/>
        </w:rPr>
        <w:t xml:space="preserve">                                                                              Figure 24</w:t>
      </w:r>
    </w:p>
    <w:p w14:paraId="2C19E464" w14:textId="77777777" w:rsidR="00B323C2" w:rsidRDefault="00B323C2">
      <w:r>
        <w:rPr>
          <w:i/>
        </w:rPr>
        <w:t>The rise tool information should be field in the tabs given in figure 24.1 to figure 24.8.</w:t>
      </w:r>
    </w:p>
    <w:p w14:paraId="785B8EF7" w14:textId="77777777" w:rsidR="006238EF" w:rsidRDefault="006238EF">
      <w:pPr>
        <w:rPr>
          <w:b/>
          <w:i/>
        </w:rPr>
      </w:pPr>
      <w:r>
        <w:rPr>
          <w:b/>
          <w:i/>
          <w:noProof/>
        </w:rPr>
        <w:drawing>
          <wp:inline distT="0" distB="0" distL="0" distR="0" wp14:anchorId="69B25EF4" wp14:editId="7AF1B2B8">
            <wp:extent cx="5943600" cy="27260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ilding_1.png"/>
                    <pic:cNvPicPr/>
                  </pic:nvPicPr>
                  <pic:blipFill>
                    <a:blip r:embed="rId58">
                      <a:extLst>
                        <a:ext uri="{28A0092B-C50C-407E-A947-70E740481C1C}">
                          <a14:useLocalDpi xmlns:a14="http://schemas.microsoft.com/office/drawing/2010/main" val="0"/>
                        </a:ext>
                      </a:extLst>
                    </a:blip>
                    <a:stretch>
                      <a:fillRect/>
                    </a:stretch>
                  </pic:blipFill>
                  <pic:spPr>
                    <a:xfrm>
                      <a:off x="0" y="0"/>
                      <a:ext cx="5943600" cy="2726055"/>
                    </a:xfrm>
                    <a:prstGeom prst="rect">
                      <a:avLst/>
                    </a:prstGeom>
                  </pic:spPr>
                </pic:pic>
              </a:graphicData>
            </a:graphic>
          </wp:inline>
        </w:drawing>
      </w:r>
    </w:p>
    <w:p w14:paraId="6B88943C" w14:textId="77777777" w:rsidR="006238EF" w:rsidRPr="006238EF" w:rsidRDefault="006238EF">
      <w:r>
        <w:rPr>
          <w:i/>
        </w:rPr>
        <w:t xml:space="preserve">                                                                                  Figure 24.1</w:t>
      </w:r>
    </w:p>
    <w:p w14:paraId="71ABC166" w14:textId="77777777" w:rsidR="006238EF" w:rsidRDefault="006238EF">
      <w:pPr>
        <w:rPr>
          <w:b/>
          <w:i/>
        </w:rPr>
      </w:pPr>
      <w:r>
        <w:rPr>
          <w:b/>
          <w:i/>
          <w:noProof/>
        </w:rPr>
        <w:lastRenderedPageBreak/>
        <w:drawing>
          <wp:inline distT="0" distB="0" distL="0" distR="0" wp14:anchorId="25623541" wp14:editId="43A1D48E">
            <wp:extent cx="5943600" cy="2933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loorload_1.png"/>
                    <pic:cNvPicPr/>
                  </pic:nvPicPr>
                  <pic:blipFill>
                    <a:blip r:embed="rId59">
                      <a:extLst>
                        <a:ext uri="{28A0092B-C50C-407E-A947-70E740481C1C}">
                          <a14:useLocalDpi xmlns:a14="http://schemas.microsoft.com/office/drawing/2010/main" val="0"/>
                        </a:ext>
                      </a:extLst>
                    </a:blip>
                    <a:stretch>
                      <a:fillRect/>
                    </a:stretch>
                  </pic:blipFill>
                  <pic:spPr>
                    <a:xfrm>
                      <a:off x="0" y="0"/>
                      <a:ext cx="5943600" cy="2933700"/>
                    </a:xfrm>
                    <a:prstGeom prst="rect">
                      <a:avLst/>
                    </a:prstGeom>
                  </pic:spPr>
                </pic:pic>
              </a:graphicData>
            </a:graphic>
          </wp:inline>
        </w:drawing>
      </w:r>
    </w:p>
    <w:p w14:paraId="65274CC8" w14:textId="77777777" w:rsidR="006238EF" w:rsidRPr="006238EF" w:rsidRDefault="006238EF" w:rsidP="006238EF">
      <w:r>
        <w:rPr>
          <w:i/>
        </w:rPr>
        <w:t xml:space="preserve">                                                                                  Figure 24.2</w:t>
      </w:r>
    </w:p>
    <w:p w14:paraId="2FB96FB2" w14:textId="77777777" w:rsidR="006238EF" w:rsidRDefault="006238EF">
      <w:pPr>
        <w:rPr>
          <w:b/>
          <w:i/>
        </w:rPr>
      </w:pPr>
    </w:p>
    <w:p w14:paraId="77FECDBC" w14:textId="77777777" w:rsidR="006238EF" w:rsidRDefault="006238EF">
      <w:pPr>
        <w:rPr>
          <w:b/>
          <w:i/>
        </w:rPr>
      </w:pPr>
      <w:r>
        <w:rPr>
          <w:b/>
          <w:i/>
          <w:noProof/>
        </w:rPr>
        <w:drawing>
          <wp:inline distT="0" distB="0" distL="0" distR="0" wp14:anchorId="3264328A" wp14:editId="48F3A1A3">
            <wp:extent cx="5943600" cy="34721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lumn_1.png"/>
                    <pic:cNvPicPr/>
                  </pic:nvPicPr>
                  <pic:blipFill>
                    <a:blip r:embed="rId60">
                      <a:extLst>
                        <a:ext uri="{28A0092B-C50C-407E-A947-70E740481C1C}">
                          <a14:useLocalDpi xmlns:a14="http://schemas.microsoft.com/office/drawing/2010/main" val="0"/>
                        </a:ext>
                      </a:extLst>
                    </a:blip>
                    <a:stretch>
                      <a:fillRect/>
                    </a:stretch>
                  </pic:blipFill>
                  <pic:spPr>
                    <a:xfrm>
                      <a:off x="0" y="0"/>
                      <a:ext cx="5943600" cy="3472180"/>
                    </a:xfrm>
                    <a:prstGeom prst="rect">
                      <a:avLst/>
                    </a:prstGeom>
                  </pic:spPr>
                </pic:pic>
              </a:graphicData>
            </a:graphic>
          </wp:inline>
        </w:drawing>
      </w:r>
    </w:p>
    <w:p w14:paraId="0527AFD8" w14:textId="77777777" w:rsidR="006238EF" w:rsidRPr="006238EF" w:rsidRDefault="006238EF" w:rsidP="006238EF">
      <w:r>
        <w:rPr>
          <w:i/>
        </w:rPr>
        <w:t xml:space="preserve">                                                                                  Figure 24.3</w:t>
      </w:r>
    </w:p>
    <w:p w14:paraId="5E919F66" w14:textId="77777777" w:rsidR="006238EF" w:rsidRDefault="006238EF">
      <w:pPr>
        <w:rPr>
          <w:b/>
          <w:i/>
        </w:rPr>
      </w:pPr>
    </w:p>
    <w:p w14:paraId="139CF329" w14:textId="77777777" w:rsidR="006238EF" w:rsidRDefault="006238EF">
      <w:pPr>
        <w:rPr>
          <w:b/>
          <w:i/>
        </w:rPr>
      </w:pPr>
      <w:r>
        <w:rPr>
          <w:b/>
          <w:i/>
          <w:noProof/>
        </w:rPr>
        <w:lastRenderedPageBreak/>
        <w:drawing>
          <wp:inline distT="0" distB="0" distL="0" distR="0" wp14:anchorId="458CCB52" wp14:editId="4560F237">
            <wp:extent cx="5943600" cy="33921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eerwall_1.png"/>
                    <pic:cNvPicPr/>
                  </pic:nvPicPr>
                  <pic:blipFill>
                    <a:blip r:embed="rId61">
                      <a:extLst>
                        <a:ext uri="{28A0092B-C50C-407E-A947-70E740481C1C}">
                          <a14:useLocalDpi xmlns:a14="http://schemas.microsoft.com/office/drawing/2010/main" val="0"/>
                        </a:ext>
                      </a:extLst>
                    </a:blip>
                    <a:stretch>
                      <a:fillRect/>
                    </a:stretch>
                  </pic:blipFill>
                  <pic:spPr>
                    <a:xfrm>
                      <a:off x="0" y="0"/>
                      <a:ext cx="5943600" cy="3392170"/>
                    </a:xfrm>
                    <a:prstGeom prst="rect">
                      <a:avLst/>
                    </a:prstGeom>
                  </pic:spPr>
                </pic:pic>
              </a:graphicData>
            </a:graphic>
          </wp:inline>
        </w:drawing>
      </w:r>
    </w:p>
    <w:p w14:paraId="07291CFA" w14:textId="77777777" w:rsidR="006238EF" w:rsidRPr="006238EF" w:rsidRDefault="006238EF" w:rsidP="006238EF">
      <w:r>
        <w:rPr>
          <w:i/>
        </w:rPr>
        <w:t xml:space="preserve">                                                                                  Figure 24.4</w:t>
      </w:r>
    </w:p>
    <w:p w14:paraId="4F495552" w14:textId="77777777" w:rsidR="006238EF" w:rsidRDefault="006238EF">
      <w:pPr>
        <w:rPr>
          <w:b/>
          <w:i/>
        </w:rPr>
      </w:pPr>
    </w:p>
    <w:p w14:paraId="4B5B14F6" w14:textId="77777777" w:rsidR="006238EF" w:rsidRDefault="006238EF">
      <w:pPr>
        <w:rPr>
          <w:b/>
          <w:i/>
        </w:rPr>
      </w:pPr>
      <w:r>
        <w:rPr>
          <w:b/>
          <w:i/>
          <w:noProof/>
        </w:rPr>
        <w:drawing>
          <wp:inline distT="0" distB="0" distL="0" distR="0" wp14:anchorId="3338F143" wp14:editId="2A8C638B">
            <wp:extent cx="5943600" cy="325056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undation_1.png"/>
                    <pic:cNvPicPr/>
                  </pic:nvPicPr>
                  <pic:blipFill>
                    <a:blip r:embed="rId62">
                      <a:extLst>
                        <a:ext uri="{28A0092B-C50C-407E-A947-70E740481C1C}">
                          <a14:useLocalDpi xmlns:a14="http://schemas.microsoft.com/office/drawing/2010/main" val="0"/>
                        </a:ext>
                      </a:extLst>
                    </a:blip>
                    <a:stretch>
                      <a:fillRect/>
                    </a:stretch>
                  </pic:blipFill>
                  <pic:spPr>
                    <a:xfrm>
                      <a:off x="0" y="0"/>
                      <a:ext cx="5943600" cy="3250565"/>
                    </a:xfrm>
                    <a:prstGeom prst="rect">
                      <a:avLst/>
                    </a:prstGeom>
                  </pic:spPr>
                </pic:pic>
              </a:graphicData>
            </a:graphic>
          </wp:inline>
        </w:drawing>
      </w:r>
    </w:p>
    <w:p w14:paraId="004009F9" w14:textId="77777777" w:rsidR="006238EF" w:rsidRPr="006238EF" w:rsidRDefault="006238EF" w:rsidP="006238EF">
      <w:r>
        <w:rPr>
          <w:i/>
        </w:rPr>
        <w:t xml:space="preserve">                                                                      Figure 24.5</w:t>
      </w:r>
    </w:p>
    <w:p w14:paraId="33CB3873" w14:textId="77777777" w:rsidR="006238EF" w:rsidRDefault="006238EF">
      <w:pPr>
        <w:rPr>
          <w:b/>
          <w:i/>
        </w:rPr>
      </w:pPr>
    </w:p>
    <w:p w14:paraId="164166F4" w14:textId="77777777" w:rsidR="006238EF" w:rsidRDefault="006238EF">
      <w:pPr>
        <w:rPr>
          <w:b/>
          <w:i/>
        </w:rPr>
      </w:pPr>
      <w:r>
        <w:rPr>
          <w:b/>
          <w:i/>
          <w:noProof/>
        </w:rPr>
        <w:lastRenderedPageBreak/>
        <w:drawing>
          <wp:inline distT="0" distB="0" distL="0" distR="0" wp14:anchorId="66D39AEB" wp14:editId="5EEB17E4">
            <wp:extent cx="5943600" cy="3619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rchitectural_1.png"/>
                    <pic:cNvPicPr/>
                  </pic:nvPicPr>
                  <pic:blipFill>
                    <a:blip r:embed="rId63">
                      <a:extLst>
                        <a:ext uri="{28A0092B-C50C-407E-A947-70E740481C1C}">
                          <a14:useLocalDpi xmlns:a14="http://schemas.microsoft.com/office/drawing/2010/main" val="0"/>
                        </a:ext>
                      </a:extLst>
                    </a:blip>
                    <a:stretch>
                      <a:fillRect/>
                    </a:stretch>
                  </pic:blipFill>
                  <pic:spPr>
                    <a:xfrm>
                      <a:off x="0" y="0"/>
                      <a:ext cx="5943600" cy="3619500"/>
                    </a:xfrm>
                    <a:prstGeom prst="rect">
                      <a:avLst/>
                    </a:prstGeom>
                  </pic:spPr>
                </pic:pic>
              </a:graphicData>
            </a:graphic>
          </wp:inline>
        </w:drawing>
      </w:r>
    </w:p>
    <w:p w14:paraId="661751F7" w14:textId="77777777" w:rsidR="006238EF" w:rsidRPr="006238EF" w:rsidRDefault="006238EF" w:rsidP="006238EF">
      <w:r>
        <w:rPr>
          <w:i/>
        </w:rPr>
        <w:t xml:space="preserve">                                                                      Figure 24.6</w:t>
      </w:r>
    </w:p>
    <w:p w14:paraId="27B05AD5" w14:textId="77777777" w:rsidR="006238EF" w:rsidRDefault="006238EF">
      <w:pPr>
        <w:rPr>
          <w:b/>
          <w:i/>
        </w:rPr>
      </w:pPr>
    </w:p>
    <w:p w14:paraId="339958A6" w14:textId="77777777" w:rsidR="006238EF" w:rsidRDefault="006238EF">
      <w:pPr>
        <w:rPr>
          <w:b/>
          <w:i/>
        </w:rPr>
      </w:pPr>
      <w:r>
        <w:rPr>
          <w:b/>
          <w:i/>
          <w:noProof/>
        </w:rPr>
        <w:drawing>
          <wp:inline distT="0" distB="0" distL="0" distR="0" wp14:anchorId="7C005C97" wp14:editId="34ED1A19">
            <wp:extent cx="5943600" cy="2819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ret_1.png"/>
                    <pic:cNvPicPr/>
                  </pic:nvPicPr>
                  <pic:blipFill>
                    <a:blip r:embed="rId64">
                      <a:extLst>
                        <a:ext uri="{28A0092B-C50C-407E-A947-70E740481C1C}">
                          <a14:useLocalDpi xmlns:a14="http://schemas.microsoft.com/office/drawing/2010/main" val="0"/>
                        </a:ext>
                      </a:extLst>
                    </a:blip>
                    <a:stretch>
                      <a:fillRect/>
                    </a:stretch>
                  </pic:blipFill>
                  <pic:spPr>
                    <a:xfrm>
                      <a:off x="0" y="0"/>
                      <a:ext cx="5943600" cy="2819400"/>
                    </a:xfrm>
                    <a:prstGeom prst="rect">
                      <a:avLst/>
                    </a:prstGeom>
                  </pic:spPr>
                </pic:pic>
              </a:graphicData>
            </a:graphic>
          </wp:inline>
        </w:drawing>
      </w:r>
    </w:p>
    <w:p w14:paraId="1CEAA5C8" w14:textId="77777777" w:rsidR="006238EF" w:rsidRDefault="006238EF">
      <w:pPr>
        <w:rPr>
          <w:b/>
          <w:i/>
        </w:rPr>
      </w:pPr>
      <w:r>
        <w:rPr>
          <w:i/>
        </w:rPr>
        <w:t xml:space="preserve">                                                                                      Figure 24.7</w:t>
      </w:r>
    </w:p>
    <w:p w14:paraId="70E6BC73" w14:textId="77777777" w:rsidR="006238EF" w:rsidRDefault="006238EF">
      <w:pPr>
        <w:rPr>
          <w:b/>
          <w:i/>
        </w:rPr>
      </w:pPr>
    </w:p>
    <w:p w14:paraId="5ED87CF7" w14:textId="77777777" w:rsidR="006238EF" w:rsidRDefault="006238EF">
      <w:pPr>
        <w:rPr>
          <w:b/>
          <w:i/>
        </w:rPr>
      </w:pPr>
      <w:r>
        <w:rPr>
          <w:b/>
          <w:i/>
          <w:noProof/>
        </w:rPr>
        <w:lastRenderedPageBreak/>
        <w:drawing>
          <wp:inline distT="0" distB="0" distL="0" distR="0" wp14:anchorId="070EF3B2" wp14:editId="63A7B97F">
            <wp:extent cx="5943600" cy="314198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ecklist_1.png"/>
                    <pic:cNvPicPr/>
                  </pic:nvPicPr>
                  <pic:blipFill>
                    <a:blip r:embed="rId65">
                      <a:extLst>
                        <a:ext uri="{28A0092B-C50C-407E-A947-70E740481C1C}">
                          <a14:useLocalDpi xmlns:a14="http://schemas.microsoft.com/office/drawing/2010/main" val="0"/>
                        </a:ext>
                      </a:extLst>
                    </a:blip>
                    <a:stretch>
                      <a:fillRect/>
                    </a:stretch>
                  </pic:blipFill>
                  <pic:spPr>
                    <a:xfrm>
                      <a:off x="0" y="0"/>
                      <a:ext cx="5943600" cy="3141980"/>
                    </a:xfrm>
                    <a:prstGeom prst="rect">
                      <a:avLst/>
                    </a:prstGeom>
                  </pic:spPr>
                </pic:pic>
              </a:graphicData>
            </a:graphic>
          </wp:inline>
        </w:drawing>
      </w:r>
    </w:p>
    <w:p w14:paraId="323EECDE" w14:textId="77777777" w:rsidR="006238EF" w:rsidRDefault="006238EF" w:rsidP="006238EF">
      <w:pPr>
        <w:rPr>
          <w:b/>
          <w:i/>
        </w:rPr>
      </w:pPr>
      <w:r>
        <w:rPr>
          <w:i/>
        </w:rPr>
        <w:t xml:space="preserve">                                                                                      Figure 24.8</w:t>
      </w:r>
    </w:p>
    <w:p w14:paraId="3311D206" w14:textId="77777777" w:rsidR="006238EF" w:rsidRDefault="006238EF">
      <w:pPr>
        <w:rPr>
          <w:b/>
          <w:i/>
        </w:rPr>
      </w:pPr>
    </w:p>
    <w:p w14:paraId="4DB2EDB2" w14:textId="77777777" w:rsidR="006238EF" w:rsidRDefault="006238EF">
      <w:pPr>
        <w:rPr>
          <w:b/>
          <w:i/>
        </w:rPr>
      </w:pPr>
    </w:p>
    <w:p w14:paraId="6455A45F" w14:textId="77777777" w:rsidR="006238EF" w:rsidRDefault="006238EF">
      <w:pPr>
        <w:rPr>
          <w:b/>
          <w:i/>
        </w:rPr>
      </w:pPr>
    </w:p>
    <w:p w14:paraId="448FC121" w14:textId="77777777" w:rsidR="006238EF" w:rsidRDefault="006238EF">
      <w:pPr>
        <w:rPr>
          <w:b/>
          <w:i/>
        </w:rPr>
      </w:pPr>
    </w:p>
    <w:p w14:paraId="59F0E90D" w14:textId="77777777" w:rsidR="008C18D6" w:rsidRDefault="00C12942">
      <w:r>
        <w:rPr>
          <w:b/>
          <w:i/>
        </w:rPr>
        <w:t>AAO</w:t>
      </w:r>
      <w:r>
        <w:t xml:space="preserve"> user will click </w:t>
      </w:r>
      <w:r>
        <w:rPr>
          <w:b/>
          <w:i/>
        </w:rPr>
        <w:t>Next</w:t>
      </w:r>
      <w:r>
        <w:t xml:space="preserve"> and will be taken to the preview window as shown in Figure 25.</w:t>
      </w:r>
    </w:p>
    <w:p w14:paraId="0A297E4E" w14:textId="77777777" w:rsidR="008C18D6" w:rsidRDefault="00C12942">
      <w:r>
        <w:rPr>
          <w:noProof/>
        </w:rPr>
        <w:lastRenderedPageBreak/>
        <w:drawing>
          <wp:inline distT="0" distB="0" distL="0" distR="0" wp14:anchorId="34842211" wp14:editId="4C1BB35A">
            <wp:extent cx="5943600" cy="3469640"/>
            <wp:effectExtent l="0" t="0" r="0" b="0"/>
            <wp:docPr id="1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6"/>
                    <a:srcRect/>
                    <a:stretch>
                      <a:fillRect/>
                    </a:stretch>
                  </pic:blipFill>
                  <pic:spPr>
                    <a:xfrm>
                      <a:off x="0" y="0"/>
                      <a:ext cx="5943600" cy="3469640"/>
                    </a:xfrm>
                    <a:prstGeom prst="rect">
                      <a:avLst/>
                    </a:prstGeom>
                    <a:ln/>
                  </pic:spPr>
                </pic:pic>
              </a:graphicData>
            </a:graphic>
          </wp:inline>
        </w:drawing>
      </w:r>
    </w:p>
    <w:p w14:paraId="74DF1CFF" w14:textId="77777777" w:rsidR="008C18D6" w:rsidRDefault="00C12942">
      <w:pPr>
        <w:rPr>
          <w:i/>
        </w:rPr>
      </w:pPr>
      <w:r>
        <w:rPr>
          <w:i/>
        </w:rPr>
        <w:t xml:space="preserve">                                                                                    Figure 25</w:t>
      </w:r>
    </w:p>
    <w:p w14:paraId="2E68585A" w14:textId="77777777" w:rsidR="008C18D6" w:rsidRDefault="008C18D6">
      <w:pPr>
        <w:rPr>
          <w:b/>
          <w:i/>
        </w:rPr>
      </w:pPr>
    </w:p>
    <w:p w14:paraId="43573C8B" w14:textId="5420FC0A" w:rsidR="00CB7FB4" w:rsidRPr="00CB7FB4" w:rsidRDefault="00CB7FB4" w:rsidP="00CB7FB4">
      <w:pPr>
        <w:rPr>
          <w:bCs/>
          <w:iCs/>
        </w:rPr>
      </w:pPr>
      <w:r>
        <w:rPr>
          <w:bCs/>
          <w:iCs/>
        </w:rPr>
        <w:t xml:space="preserve">After clicking </w:t>
      </w:r>
      <w:proofErr w:type="gramStart"/>
      <w:r w:rsidRPr="00CB7FB4">
        <w:rPr>
          <w:b/>
          <w:i/>
        </w:rPr>
        <w:t>Next</w:t>
      </w:r>
      <w:proofErr w:type="gramEnd"/>
      <w:r>
        <w:rPr>
          <w:bCs/>
          <w:iCs/>
        </w:rPr>
        <w:t xml:space="preserve"> the Staff Review Tab will </w:t>
      </w:r>
      <w:r w:rsidR="00115620">
        <w:rPr>
          <w:bCs/>
          <w:iCs/>
        </w:rPr>
        <w:t>show</w:t>
      </w:r>
      <w:r>
        <w:rPr>
          <w:bCs/>
          <w:iCs/>
        </w:rPr>
        <w:t xml:space="preserve"> like fig 25.1. AAO </w:t>
      </w:r>
      <w:r w:rsidR="00115620">
        <w:rPr>
          <w:bCs/>
          <w:iCs/>
        </w:rPr>
        <w:t>has to</w:t>
      </w:r>
      <w:r>
        <w:rPr>
          <w:bCs/>
          <w:iCs/>
        </w:rPr>
        <w:t xml:space="preserve"> provide </w:t>
      </w:r>
      <w:r w:rsidR="00115620">
        <w:rPr>
          <w:bCs/>
          <w:iCs/>
        </w:rPr>
        <w:t xml:space="preserve">a </w:t>
      </w:r>
      <w:r>
        <w:rPr>
          <w:bCs/>
          <w:iCs/>
        </w:rPr>
        <w:t xml:space="preserve">final review and attachments about this file. </w:t>
      </w:r>
    </w:p>
    <w:p w14:paraId="04BA849B" w14:textId="77777777" w:rsidR="00CB7FB4" w:rsidRDefault="00CB7FB4" w:rsidP="00CB7FB4"/>
    <w:p w14:paraId="027DD533" w14:textId="16E16E6A" w:rsidR="00CB7FB4" w:rsidRDefault="00CB7FB4" w:rsidP="00CB7FB4">
      <w:r w:rsidRPr="00CB7FB4">
        <w:rPr>
          <w:noProof/>
        </w:rPr>
        <w:drawing>
          <wp:inline distT="0" distB="0" distL="0" distR="0" wp14:anchorId="6155980C" wp14:editId="22B9BB6A">
            <wp:extent cx="5943600" cy="292608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2926080"/>
                    </a:xfrm>
                    <a:prstGeom prst="rect">
                      <a:avLst/>
                    </a:prstGeom>
                  </pic:spPr>
                </pic:pic>
              </a:graphicData>
            </a:graphic>
          </wp:inline>
        </w:drawing>
      </w:r>
    </w:p>
    <w:p w14:paraId="3068C36B" w14:textId="4B948B18" w:rsidR="00CB7FB4" w:rsidRDefault="00CB7FB4" w:rsidP="00CB7FB4">
      <w:pPr>
        <w:rPr>
          <w:i/>
        </w:rPr>
      </w:pPr>
      <w:r>
        <w:rPr>
          <w:i/>
        </w:rPr>
        <w:lastRenderedPageBreak/>
        <w:t xml:space="preserve">                                                                                     Figure 25.1</w:t>
      </w:r>
    </w:p>
    <w:p w14:paraId="6F55D0CD" w14:textId="01EF26BF" w:rsidR="008C18D6" w:rsidRDefault="00C12942">
      <w:r>
        <w:rPr>
          <w:b/>
          <w:i/>
        </w:rPr>
        <w:t>AAO</w:t>
      </w:r>
      <w:r>
        <w:t xml:space="preserve"> user is taken to the window as shown in Figure 26. </w:t>
      </w:r>
      <w:r>
        <w:rPr>
          <w:b/>
          <w:i/>
        </w:rPr>
        <w:t>AAO</w:t>
      </w:r>
      <w:r>
        <w:t xml:space="preserve"> will get two options: </w:t>
      </w:r>
      <w:r>
        <w:rPr>
          <w:b/>
          <w:i/>
        </w:rPr>
        <w:t>Request Report Correction</w:t>
      </w:r>
      <w:r>
        <w:t xml:space="preserve"> and </w:t>
      </w:r>
      <w:r>
        <w:rPr>
          <w:b/>
          <w:i/>
        </w:rPr>
        <w:t xml:space="preserve">Send Report to AO. </w:t>
      </w:r>
      <w:r>
        <w:t xml:space="preserve">If Request Report Correction is clicked, then the application will be sent to </w:t>
      </w:r>
      <w:r>
        <w:rPr>
          <w:b/>
          <w:i/>
        </w:rPr>
        <w:t>Chief Inspector</w:t>
      </w:r>
      <w:r>
        <w:t xml:space="preserve"> for </w:t>
      </w:r>
      <w:r w:rsidR="00115620">
        <w:t xml:space="preserve">the </w:t>
      </w:r>
      <w:r>
        <w:t xml:space="preserve">update. And if </w:t>
      </w:r>
      <w:proofErr w:type="gramStart"/>
      <w:r>
        <w:rPr>
          <w:b/>
          <w:i/>
        </w:rPr>
        <w:t>Send</w:t>
      </w:r>
      <w:proofErr w:type="gramEnd"/>
      <w:r>
        <w:rPr>
          <w:b/>
          <w:i/>
        </w:rPr>
        <w:t xml:space="preserve"> to AO</w:t>
      </w:r>
      <w:r>
        <w:t xml:space="preserve"> is clicked then the application will be sent to </w:t>
      </w:r>
      <w:r>
        <w:rPr>
          <w:b/>
          <w:i/>
        </w:rPr>
        <w:t>AO</w:t>
      </w:r>
      <w:r>
        <w:t>.</w:t>
      </w:r>
    </w:p>
    <w:p w14:paraId="4A3834D2" w14:textId="77777777" w:rsidR="008C18D6" w:rsidRDefault="008C18D6"/>
    <w:p w14:paraId="694F28F0" w14:textId="77777777" w:rsidR="008C18D6" w:rsidRDefault="00C12942">
      <w:r>
        <w:rPr>
          <w:noProof/>
        </w:rPr>
        <w:drawing>
          <wp:inline distT="0" distB="0" distL="0" distR="0" wp14:anchorId="5DBC60FB" wp14:editId="1EE15C7F">
            <wp:extent cx="5943600" cy="3387090"/>
            <wp:effectExtent l="0" t="0" r="0" b="0"/>
            <wp:docPr id="1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8"/>
                    <a:srcRect/>
                    <a:stretch>
                      <a:fillRect/>
                    </a:stretch>
                  </pic:blipFill>
                  <pic:spPr>
                    <a:xfrm>
                      <a:off x="0" y="0"/>
                      <a:ext cx="5943600" cy="3387090"/>
                    </a:xfrm>
                    <a:prstGeom prst="rect">
                      <a:avLst/>
                    </a:prstGeom>
                    <a:ln/>
                  </pic:spPr>
                </pic:pic>
              </a:graphicData>
            </a:graphic>
          </wp:inline>
        </w:drawing>
      </w:r>
    </w:p>
    <w:p w14:paraId="1CE2786D" w14:textId="77777777" w:rsidR="008C18D6" w:rsidRDefault="00C12942">
      <w:pPr>
        <w:rPr>
          <w:i/>
        </w:rPr>
      </w:pPr>
      <w:r>
        <w:rPr>
          <w:i/>
        </w:rPr>
        <w:t xml:space="preserve">                                                                                     Figure 26</w:t>
      </w:r>
    </w:p>
    <w:p w14:paraId="37329D07" w14:textId="77777777" w:rsidR="008C18D6" w:rsidRDefault="008C18D6">
      <w:pPr>
        <w:rPr>
          <w:i/>
        </w:rPr>
      </w:pPr>
    </w:p>
    <w:p w14:paraId="2BBEEE8F" w14:textId="77777777" w:rsidR="008C18D6" w:rsidRDefault="008C18D6">
      <w:pPr>
        <w:rPr>
          <w:i/>
        </w:rPr>
      </w:pPr>
    </w:p>
    <w:p w14:paraId="56D2B5B2" w14:textId="77777777" w:rsidR="008C18D6" w:rsidRDefault="008C18D6">
      <w:pPr>
        <w:rPr>
          <w:i/>
        </w:rPr>
      </w:pPr>
    </w:p>
    <w:p w14:paraId="6C914E05" w14:textId="77777777" w:rsidR="008C18D6" w:rsidRDefault="008C18D6">
      <w:pPr>
        <w:rPr>
          <w:i/>
        </w:rPr>
      </w:pPr>
    </w:p>
    <w:p w14:paraId="1D6B0649" w14:textId="77777777" w:rsidR="008C18D6" w:rsidRDefault="008C18D6">
      <w:pPr>
        <w:rPr>
          <w:i/>
        </w:rPr>
      </w:pPr>
    </w:p>
    <w:p w14:paraId="2DDCEAB9" w14:textId="77777777" w:rsidR="008C18D6" w:rsidRDefault="008C18D6">
      <w:pPr>
        <w:rPr>
          <w:i/>
        </w:rPr>
      </w:pPr>
    </w:p>
    <w:p w14:paraId="0F258AA2" w14:textId="77777777" w:rsidR="008C18D6" w:rsidRDefault="008C18D6">
      <w:pPr>
        <w:rPr>
          <w:i/>
        </w:rPr>
      </w:pPr>
    </w:p>
    <w:p w14:paraId="2E443102" w14:textId="77777777" w:rsidR="008C18D6" w:rsidRDefault="008C18D6">
      <w:pPr>
        <w:rPr>
          <w:i/>
        </w:rPr>
      </w:pPr>
    </w:p>
    <w:p w14:paraId="0918F07F" w14:textId="77777777" w:rsidR="008C18D6" w:rsidRDefault="008C18D6">
      <w:pPr>
        <w:rPr>
          <w:i/>
        </w:rPr>
      </w:pPr>
    </w:p>
    <w:p w14:paraId="1CCEF8A7" w14:textId="77777777" w:rsidR="008C18D6" w:rsidRDefault="008C18D6">
      <w:pPr>
        <w:rPr>
          <w:i/>
        </w:rPr>
      </w:pPr>
    </w:p>
    <w:p w14:paraId="4B25E134" w14:textId="77777777" w:rsidR="008C18D6" w:rsidRDefault="008C18D6">
      <w:pPr>
        <w:rPr>
          <w:i/>
        </w:rPr>
      </w:pPr>
    </w:p>
    <w:p w14:paraId="073D6D1F" w14:textId="77777777" w:rsidR="008C18D6" w:rsidRDefault="008C18D6">
      <w:pPr>
        <w:rPr>
          <w:i/>
        </w:rPr>
      </w:pPr>
    </w:p>
    <w:p w14:paraId="5A9000F2" w14:textId="6CE0E80B" w:rsidR="008C18D6" w:rsidRDefault="00C12942">
      <w:r>
        <w:t xml:space="preserve">AO user logins to the system and finds the application under </w:t>
      </w:r>
      <w:r w:rsidR="00115620">
        <w:t xml:space="preserve">the </w:t>
      </w:r>
      <w:r>
        <w:rPr>
          <w:b/>
          <w:i/>
        </w:rPr>
        <w:t>Incoming</w:t>
      </w:r>
      <w:r>
        <w:t xml:space="preserve"> </w:t>
      </w:r>
      <w:r w:rsidR="00115620">
        <w:t xml:space="preserve">folder and </w:t>
      </w:r>
      <w:r w:rsidR="00115620" w:rsidRPr="00F36556">
        <w:rPr>
          <w:b/>
          <w:bCs/>
          <w:i/>
          <w:iCs/>
        </w:rPr>
        <w:t>From AAO</w:t>
      </w:r>
      <w:r w:rsidR="00115620">
        <w:t xml:space="preserve"> </w:t>
      </w:r>
      <w:r w:rsidR="00F36556">
        <w:t xml:space="preserve">sub-folder </w:t>
      </w:r>
      <w:r>
        <w:t>as shown in Figure 27.</w:t>
      </w:r>
    </w:p>
    <w:p w14:paraId="61813714" w14:textId="77777777" w:rsidR="008C18D6" w:rsidRDefault="008C18D6">
      <w:pPr>
        <w:rPr>
          <w:i/>
        </w:rPr>
      </w:pPr>
    </w:p>
    <w:p w14:paraId="352ADB13" w14:textId="35317280" w:rsidR="008C18D6" w:rsidRDefault="00000000">
      <w:pPr>
        <w:rPr>
          <w:i/>
        </w:rPr>
      </w:pPr>
      <w:r>
        <w:rPr>
          <w:i/>
          <w:noProof/>
        </w:rPr>
        <w:pict w14:anchorId="450257AA">
          <v:rect id="_x0000_s2072" style="position:absolute;margin-left:9pt;margin-top:30.55pt;width:106.8pt;height:115.8pt;z-index:251682816" filled="f" strokecolor="#ff4b4b" strokeweight="1.5pt"/>
        </w:pict>
      </w:r>
      <w:r w:rsidR="00F36556" w:rsidRPr="00F36556">
        <w:rPr>
          <w:i/>
          <w:noProof/>
        </w:rPr>
        <w:drawing>
          <wp:inline distT="0" distB="0" distL="0" distR="0" wp14:anchorId="06458CD3" wp14:editId="26E1882A">
            <wp:extent cx="5943600" cy="400240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4002405"/>
                    </a:xfrm>
                    <a:prstGeom prst="rect">
                      <a:avLst/>
                    </a:prstGeom>
                  </pic:spPr>
                </pic:pic>
              </a:graphicData>
            </a:graphic>
          </wp:inline>
        </w:drawing>
      </w:r>
    </w:p>
    <w:p w14:paraId="48233574" w14:textId="77777777" w:rsidR="008C18D6" w:rsidRDefault="00C12942">
      <w:pPr>
        <w:rPr>
          <w:i/>
        </w:rPr>
      </w:pPr>
      <w:r>
        <w:rPr>
          <w:i/>
        </w:rPr>
        <w:t xml:space="preserve">                                                                                 Figure 27</w:t>
      </w:r>
    </w:p>
    <w:p w14:paraId="09C67CE9" w14:textId="77777777" w:rsidR="008C18D6" w:rsidRDefault="00C12942">
      <w:r>
        <w:t xml:space="preserve">AO clicks on the application and </w:t>
      </w:r>
      <w:r>
        <w:rPr>
          <w:b/>
          <w:i/>
        </w:rPr>
        <w:t xml:space="preserve">Authorized Officer Final Review </w:t>
      </w:r>
      <w:r>
        <w:t>page is opened. AO reviews all the contents as shown in figure 28.</w:t>
      </w:r>
    </w:p>
    <w:p w14:paraId="1EB29AFD" w14:textId="633B96B5" w:rsidR="008C18D6" w:rsidRDefault="00E33B43">
      <w:r w:rsidRPr="00E33B43">
        <w:rPr>
          <w:noProof/>
        </w:rPr>
        <w:lastRenderedPageBreak/>
        <w:drawing>
          <wp:inline distT="0" distB="0" distL="0" distR="0" wp14:anchorId="001196FE" wp14:editId="1000C1F1">
            <wp:extent cx="5943600" cy="28390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3600" cy="2839085"/>
                    </a:xfrm>
                    <a:prstGeom prst="rect">
                      <a:avLst/>
                    </a:prstGeom>
                  </pic:spPr>
                </pic:pic>
              </a:graphicData>
            </a:graphic>
          </wp:inline>
        </w:drawing>
      </w:r>
    </w:p>
    <w:p w14:paraId="5D136C9A" w14:textId="34977C5A" w:rsidR="008C18D6" w:rsidRDefault="00C12942">
      <w:pPr>
        <w:rPr>
          <w:i/>
        </w:rPr>
      </w:pPr>
      <w:r>
        <w:rPr>
          <w:i/>
        </w:rPr>
        <w:t xml:space="preserve">                                                                                       </w:t>
      </w:r>
      <w:r w:rsidRPr="00E33B43">
        <w:rPr>
          <w:i/>
        </w:rPr>
        <w:t>Figure 28</w:t>
      </w:r>
    </w:p>
    <w:p w14:paraId="4D3A3612" w14:textId="13ABBCEF" w:rsidR="008C18D6" w:rsidRDefault="00C12942">
      <w:r>
        <w:t>AO user clicks on the NOC’s tab to Request NOCs from desired departments. The departments are shown in Figure 29</w:t>
      </w:r>
      <w:r w:rsidR="0008606A">
        <w:t>.1</w:t>
      </w:r>
      <w:r>
        <w:t>. In this case AO has selected department of environment for NOC.</w:t>
      </w:r>
      <w:r w:rsidR="0008606A">
        <w:t xml:space="preserve"> AO can select multiple departments or any other department for NOC. AO can leave a comment for NOC department in the NOC comment box. AO can also add attachments by clicking </w:t>
      </w:r>
      <w:r w:rsidR="0008606A" w:rsidRPr="0008606A">
        <w:rPr>
          <w:b/>
        </w:rPr>
        <w:t>Add New</w:t>
      </w:r>
      <w:r w:rsidR="0008606A">
        <w:t xml:space="preserve"> button as shown in Figure 29.1 and 29.2.</w:t>
      </w:r>
      <w:r>
        <w:t xml:space="preserve"> </w:t>
      </w:r>
    </w:p>
    <w:p w14:paraId="4D39407B" w14:textId="5A4DE923" w:rsidR="008C18D6" w:rsidRDefault="0008606A">
      <w:r w:rsidRPr="0008606A">
        <w:rPr>
          <w:noProof/>
        </w:rPr>
        <w:lastRenderedPageBreak/>
        <w:drawing>
          <wp:inline distT="0" distB="0" distL="0" distR="0" wp14:anchorId="6E553810" wp14:editId="74A9B071">
            <wp:extent cx="5943600" cy="39846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3600" cy="3984625"/>
                    </a:xfrm>
                    <a:prstGeom prst="rect">
                      <a:avLst/>
                    </a:prstGeom>
                  </pic:spPr>
                </pic:pic>
              </a:graphicData>
            </a:graphic>
          </wp:inline>
        </w:drawing>
      </w:r>
    </w:p>
    <w:p w14:paraId="2CE2D4C4" w14:textId="1AC8CB17" w:rsidR="0008606A" w:rsidRDefault="0008606A" w:rsidP="0008606A">
      <w:pPr>
        <w:jc w:val="center"/>
      </w:pPr>
      <w:r>
        <w:t>Figure 29.1</w:t>
      </w:r>
    </w:p>
    <w:p w14:paraId="79F5C50B" w14:textId="0C5AEEB2" w:rsidR="0008606A" w:rsidRDefault="0008606A">
      <w:r w:rsidRPr="0008606A">
        <w:rPr>
          <w:noProof/>
        </w:rPr>
        <w:lastRenderedPageBreak/>
        <w:drawing>
          <wp:inline distT="0" distB="0" distL="0" distR="0" wp14:anchorId="1783ED4C" wp14:editId="3CAC3535">
            <wp:extent cx="5943600" cy="37109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3600" cy="3710940"/>
                    </a:xfrm>
                    <a:prstGeom prst="rect">
                      <a:avLst/>
                    </a:prstGeom>
                  </pic:spPr>
                </pic:pic>
              </a:graphicData>
            </a:graphic>
          </wp:inline>
        </w:drawing>
      </w:r>
    </w:p>
    <w:p w14:paraId="286B96C3" w14:textId="11564250" w:rsidR="008C18D6" w:rsidRDefault="00C12942">
      <w:r>
        <w:t xml:space="preserve">                                                                                    Figure 29</w:t>
      </w:r>
      <w:r w:rsidR="0008606A">
        <w:t>.2</w:t>
      </w:r>
    </w:p>
    <w:p w14:paraId="57C1E72D" w14:textId="20D62B40" w:rsidR="008C18D6" w:rsidRDefault="00C12942">
      <w:r>
        <w:t>After clicking</w:t>
      </w:r>
      <w:r w:rsidR="0008606A">
        <w:t xml:space="preserve"> </w:t>
      </w:r>
      <w:r w:rsidR="0008606A" w:rsidRPr="0008606A">
        <w:rPr>
          <w:b/>
        </w:rPr>
        <w:t>Save and Close</w:t>
      </w:r>
      <w:r w:rsidR="0008606A">
        <w:rPr>
          <w:b/>
          <w:i/>
        </w:rPr>
        <w:t xml:space="preserve"> </w:t>
      </w:r>
      <w:r w:rsidR="0008606A">
        <w:t>and then</w:t>
      </w:r>
      <w:r>
        <w:rPr>
          <w:b/>
          <w:i/>
        </w:rPr>
        <w:t xml:space="preserve"> Next,</w:t>
      </w:r>
      <w:r>
        <w:t xml:space="preserve"> the window with options of review is opened as shown in Figure 30. And AO user clicks on </w:t>
      </w:r>
      <w:r w:rsidR="00F36556">
        <w:t xml:space="preserve">the </w:t>
      </w:r>
      <w:r w:rsidR="0074734D">
        <w:rPr>
          <w:b/>
          <w:i/>
        </w:rPr>
        <w:t xml:space="preserve">Request </w:t>
      </w:r>
      <w:proofErr w:type="gramStart"/>
      <w:r w:rsidR="0074734D">
        <w:rPr>
          <w:b/>
          <w:i/>
        </w:rPr>
        <w:t>For</w:t>
      </w:r>
      <w:proofErr w:type="gramEnd"/>
      <w:r w:rsidR="0074734D">
        <w:rPr>
          <w:b/>
          <w:i/>
        </w:rPr>
        <w:t xml:space="preserve"> NOC</w:t>
      </w:r>
      <w:r>
        <w:t xml:space="preserve"> as NOCs are given via external review.</w:t>
      </w:r>
    </w:p>
    <w:p w14:paraId="4ED1D724" w14:textId="5345EDB2" w:rsidR="008C18D6" w:rsidRDefault="00000000" w:rsidP="0008606A">
      <w:pPr>
        <w:jc w:val="center"/>
      </w:pPr>
      <w:r>
        <w:rPr>
          <w:noProof/>
        </w:rPr>
        <w:pict w14:anchorId="3CBCAF63">
          <v:rect id="_x0000_s2073" style="position:absolute;left:0;text-align:left;margin-left:156pt;margin-top:149.35pt;width:152.4pt;height:18pt;z-index:251683840" filled="f" strokecolor="#ff4b4b" strokeweight="1.5pt"/>
        </w:pict>
      </w:r>
      <w:r w:rsidR="0074734D" w:rsidRPr="0074734D">
        <w:rPr>
          <w:noProof/>
        </w:rPr>
        <w:drawing>
          <wp:inline distT="0" distB="0" distL="0" distR="0" wp14:anchorId="29013EE3" wp14:editId="1A4C0FA6">
            <wp:extent cx="5943600" cy="321564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3600" cy="3215640"/>
                    </a:xfrm>
                    <a:prstGeom prst="rect">
                      <a:avLst/>
                    </a:prstGeom>
                  </pic:spPr>
                </pic:pic>
              </a:graphicData>
            </a:graphic>
          </wp:inline>
        </w:drawing>
      </w:r>
      <w:r w:rsidR="00C12942">
        <w:t>Figure 30</w:t>
      </w:r>
    </w:p>
    <w:p w14:paraId="31F53D48" w14:textId="6A1493EF" w:rsidR="00BD6A3E" w:rsidRDefault="00BD6A3E">
      <w:r>
        <w:lastRenderedPageBreak/>
        <w:t xml:space="preserve">After clicking this Button New form will come to review what organization AO selected. If AO didn’t select any Organization </w:t>
      </w:r>
      <w:r w:rsidR="00B65EE3">
        <w:t>an</w:t>
      </w:r>
      <w:r>
        <w:t xml:space="preserve"> error message is shown like fig 3</w:t>
      </w:r>
      <w:r w:rsidR="0080013F">
        <w:t>0.1</w:t>
      </w:r>
      <w:r>
        <w:t>. If AO</w:t>
      </w:r>
      <w:r w:rsidR="00B65EE3">
        <w:t xml:space="preserve"> selects</w:t>
      </w:r>
      <w:r>
        <w:t xml:space="preserve"> at least one Organization then two </w:t>
      </w:r>
      <w:r w:rsidR="00B65EE3">
        <w:t>buttons</w:t>
      </w:r>
      <w:r>
        <w:t xml:space="preserve"> will come</w:t>
      </w:r>
      <w:r w:rsidR="0080013F">
        <w:t xml:space="preserve"> shown in fig 30.2</w:t>
      </w:r>
      <w:r>
        <w:t>. AO select</w:t>
      </w:r>
      <w:r w:rsidR="00B65EE3">
        <w:t>s</w:t>
      </w:r>
      <w:r>
        <w:t xml:space="preserve"> </w:t>
      </w:r>
      <w:r w:rsidR="00B65EE3">
        <w:t xml:space="preserve">Request External Review for sending files the </w:t>
      </w:r>
      <w:proofErr w:type="spellStart"/>
      <w:r w:rsidR="00B65EE3">
        <w:t>to</w:t>
      </w:r>
      <w:proofErr w:type="spellEnd"/>
      <w:r w:rsidR="00B65EE3">
        <w:t xml:space="preserve"> external reviewer. If AO doesn’t want to send the </w:t>
      </w:r>
      <w:proofErr w:type="gramStart"/>
      <w:r w:rsidR="00B65EE3">
        <w:t>file</w:t>
      </w:r>
      <w:proofErr w:type="gramEnd"/>
      <w:r w:rsidR="00B65EE3">
        <w:t xml:space="preserve"> then he can get back the previous status by clicking Back to Internal Review.</w:t>
      </w:r>
    </w:p>
    <w:p w14:paraId="104EE0A0" w14:textId="14DC428C" w:rsidR="0080013F" w:rsidRDefault="0080013F" w:rsidP="0080013F">
      <w:r>
        <w:rPr>
          <w:noProof/>
        </w:rPr>
        <w:drawing>
          <wp:inline distT="0" distB="0" distL="0" distR="0" wp14:anchorId="60F1A32A" wp14:editId="662E7F2E">
            <wp:extent cx="5943600" cy="25908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3600" cy="2590800"/>
                    </a:xfrm>
                    <a:prstGeom prst="rect">
                      <a:avLst/>
                    </a:prstGeom>
                  </pic:spPr>
                </pic:pic>
              </a:graphicData>
            </a:graphic>
          </wp:inline>
        </w:drawing>
      </w:r>
    </w:p>
    <w:p w14:paraId="3D0C0F1A" w14:textId="1402D517" w:rsidR="0080013F" w:rsidRDefault="0080013F" w:rsidP="0080013F">
      <w:r>
        <w:t xml:space="preserve">                                                                                      Figure 30.1</w:t>
      </w:r>
    </w:p>
    <w:p w14:paraId="0A5F26AF" w14:textId="0BDD0C1D" w:rsidR="0080013F" w:rsidRDefault="00000000" w:rsidP="0080013F">
      <w:r>
        <w:rPr>
          <w:noProof/>
        </w:rPr>
        <w:pict w14:anchorId="3A2662D7">
          <v:rect id="_x0000_s2074" style="position:absolute;margin-left:158.4pt;margin-top:115.2pt;width:153pt;height:42.6pt;z-index:251684864" filled="f" strokecolor="#ff4b4b" strokeweight="1.5pt"/>
        </w:pict>
      </w:r>
      <w:r w:rsidR="0080013F" w:rsidRPr="0080013F">
        <w:rPr>
          <w:noProof/>
        </w:rPr>
        <w:drawing>
          <wp:inline distT="0" distB="0" distL="0" distR="0" wp14:anchorId="41779B5E" wp14:editId="3ED85260">
            <wp:extent cx="5943600" cy="366331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3600" cy="3663315"/>
                    </a:xfrm>
                    <a:prstGeom prst="rect">
                      <a:avLst/>
                    </a:prstGeom>
                  </pic:spPr>
                </pic:pic>
              </a:graphicData>
            </a:graphic>
          </wp:inline>
        </w:drawing>
      </w:r>
    </w:p>
    <w:p w14:paraId="7F5BAB03" w14:textId="0B81F1EA" w:rsidR="0080013F" w:rsidRDefault="0080013F" w:rsidP="0080013F">
      <w:r>
        <w:t xml:space="preserve">                                                                                      Figure 30.2</w:t>
      </w:r>
    </w:p>
    <w:p w14:paraId="298B1691" w14:textId="3DF58DD4" w:rsidR="0080013F" w:rsidRDefault="0080013F"/>
    <w:p w14:paraId="33CA19C9" w14:textId="77777777" w:rsidR="0080013F" w:rsidRDefault="0080013F"/>
    <w:p w14:paraId="3D693D24" w14:textId="77777777" w:rsidR="00BD6A3E" w:rsidRDefault="00BD6A3E"/>
    <w:p w14:paraId="63376B26" w14:textId="6E9ACD7B" w:rsidR="008C18D6" w:rsidRDefault="00C12942">
      <w:r>
        <w:t xml:space="preserve">The application is then moved to </w:t>
      </w:r>
      <w:r w:rsidR="00B65EE3">
        <w:t xml:space="preserve">the </w:t>
      </w:r>
      <w:r>
        <w:t>external review tab as shown in Figure 31.</w:t>
      </w:r>
    </w:p>
    <w:p w14:paraId="6016804C" w14:textId="647EB76C" w:rsidR="008C18D6" w:rsidRDefault="00000000">
      <w:r>
        <w:rPr>
          <w:noProof/>
        </w:rPr>
        <w:pict w14:anchorId="6C4FA111">
          <v:rect id="_x0000_s2075" style="position:absolute;margin-left:19.2pt;margin-top:167.25pt;width:89.4pt;height:13.8pt;z-index:251685888" filled="f" strokecolor="#ff4b4b" strokeweight="1.5pt"/>
        </w:pict>
      </w:r>
      <w:r w:rsidR="0080013F" w:rsidRPr="0080013F">
        <w:rPr>
          <w:noProof/>
        </w:rPr>
        <w:drawing>
          <wp:inline distT="0" distB="0" distL="0" distR="0" wp14:anchorId="2EB49B96" wp14:editId="467A7F9E">
            <wp:extent cx="5943600" cy="248729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3600" cy="2487295"/>
                    </a:xfrm>
                    <a:prstGeom prst="rect">
                      <a:avLst/>
                    </a:prstGeom>
                  </pic:spPr>
                </pic:pic>
              </a:graphicData>
            </a:graphic>
          </wp:inline>
        </w:drawing>
      </w:r>
    </w:p>
    <w:p w14:paraId="5A44C83D" w14:textId="77777777" w:rsidR="008C18D6" w:rsidRDefault="00C12942">
      <w:r>
        <w:t xml:space="preserve">                                                                                      Figure 31</w:t>
      </w:r>
    </w:p>
    <w:p w14:paraId="1BC2A3D4" w14:textId="77777777" w:rsidR="008C18D6" w:rsidRDefault="008C18D6"/>
    <w:p w14:paraId="1513C36D" w14:textId="77777777" w:rsidR="008C18D6" w:rsidRDefault="008C18D6"/>
    <w:p w14:paraId="323CE40C" w14:textId="77777777" w:rsidR="008C18D6" w:rsidRDefault="008C18D6"/>
    <w:p w14:paraId="650563B8" w14:textId="77777777" w:rsidR="008C18D6" w:rsidRDefault="008C18D6"/>
    <w:p w14:paraId="1ACF6F00" w14:textId="77777777" w:rsidR="008C18D6" w:rsidRDefault="00C12942">
      <w:r>
        <w:t xml:space="preserve">The application can be found under external application tab as shown in Figure 32. </w:t>
      </w:r>
    </w:p>
    <w:p w14:paraId="22E20EB8" w14:textId="77CC4ACE" w:rsidR="008C18D6" w:rsidRDefault="00000000">
      <w:r>
        <w:rPr>
          <w:noProof/>
        </w:rPr>
        <w:pict w14:anchorId="735EC78E">
          <v:rect id="_x0000_s2078" style="position:absolute;margin-left:91.2pt;margin-top:91.55pt;width:367.8pt;height:10.8pt;z-index:251687936" filled="f" strokecolor="#ff4b4b" strokeweight="1.5pt"/>
        </w:pict>
      </w:r>
      <w:r>
        <w:rPr>
          <w:noProof/>
        </w:rPr>
        <w:pict w14:anchorId="7B4806D2">
          <v:rect id="_x0000_s2076" style="position:absolute;margin-left:7.2pt;margin-top:133.55pt;width:54pt;height:14.4pt;z-index:251686912" filled="f" strokecolor="#ff4b4b" strokeweight="1.5pt"/>
        </w:pict>
      </w:r>
      <w:r w:rsidR="0080013F" w:rsidRPr="0080013F">
        <w:rPr>
          <w:noProof/>
        </w:rPr>
        <w:drawing>
          <wp:inline distT="0" distB="0" distL="0" distR="0" wp14:anchorId="43E3EF0E" wp14:editId="0767CA86">
            <wp:extent cx="5943600" cy="212598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3600" cy="2125980"/>
                    </a:xfrm>
                    <a:prstGeom prst="rect">
                      <a:avLst/>
                    </a:prstGeom>
                  </pic:spPr>
                </pic:pic>
              </a:graphicData>
            </a:graphic>
          </wp:inline>
        </w:drawing>
      </w:r>
    </w:p>
    <w:p w14:paraId="555B79C4" w14:textId="77777777" w:rsidR="008C18D6" w:rsidRDefault="00C12942">
      <w:r>
        <w:t xml:space="preserve">                                                                                     Figure 32</w:t>
      </w:r>
    </w:p>
    <w:p w14:paraId="315B34A3" w14:textId="6EAB8895" w:rsidR="008C18D6" w:rsidRDefault="00C12942">
      <w:pPr>
        <w:rPr>
          <w:noProof/>
        </w:rPr>
      </w:pPr>
      <w:r>
        <w:lastRenderedPageBreak/>
        <w:t xml:space="preserve">The user from </w:t>
      </w:r>
      <w:r w:rsidR="00C1210D">
        <w:t>Civil Aviation Authority</w:t>
      </w:r>
      <w:r>
        <w:t xml:space="preserve"> will log in to the system and find the application under </w:t>
      </w:r>
      <w:r w:rsidR="00C1210D">
        <w:t xml:space="preserve">the </w:t>
      </w:r>
      <w:r>
        <w:t>External Review tab as shown figure 33.</w:t>
      </w:r>
    </w:p>
    <w:p w14:paraId="49A92AD7" w14:textId="117F457F" w:rsidR="006825D1" w:rsidRDefault="00000000">
      <w:r>
        <w:rPr>
          <w:noProof/>
        </w:rPr>
        <w:pict w14:anchorId="5A99C62B">
          <v:rect id="_x0000_s2081" style="position:absolute;margin-left:381.6pt;margin-top:183.2pt;width:67.8pt;height:13.8pt;z-index:251689984" filled="f" strokecolor="#ff4b4b" strokeweight="1.5pt"/>
        </w:pict>
      </w:r>
      <w:r>
        <w:rPr>
          <w:noProof/>
        </w:rPr>
        <w:pict w14:anchorId="455EBABC">
          <v:rect id="_x0000_s2080" style="position:absolute;margin-left:5.4pt;margin-top:8.6pt;width:55.8pt;height:19.8pt;z-index:251688960" filled="f" strokecolor="#ff4b4b" strokeweight="1.5pt"/>
        </w:pict>
      </w:r>
      <w:r w:rsidR="006825D1" w:rsidRPr="006825D1">
        <w:rPr>
          <w:noProof/>
        </w:rPr>
        <w:drawing>
          <wp:inline distT="0" distB="0" distL="0" distR="0" wp14:anchorId="568C16CD" wp14:editId="1E74664F">
            <wp:extent cx="5943600" cy="249809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3600" cy="2498090"/>
                    </a:xfrm>
                    <a:prstGeom prst="rect">
                      <a:avLst/>
                    </a:prstGeom>
                  </pic:spPr>
                </pic:pic>
              </a:graphicData>
            </a:graphic>
          </wp:inline>
        </w:drawing>
      </w:r>
    </w:p>
    <w:p w14:paraId="12FF224A" w14:textId="77777777" w:rsidR="008C18D6" w:rsidRDefault="00C12942">
      <w:r>
        <w:t xml:space="preserve">                                                                                     Figure 33</w:t>
      </w:r>
    </w:p>
    <w:p w14:paraId="60D338E3" w14:textId="77777777" w:rsidR="008C18D6" w:rsidRDefault="008C18D6"/>
    <w:p w14:paraId="223A4BA9" w14:textId="77777777" w:rsidR="008C18D6" w:rsidRDefault="008C18D6"/>
    <w:p w14:paraId="31755B27" w14:textId="77777777" w:rsidR="008C18D6" w:rsidRDefault="008C18D6"/>
    <w:p w14:paraId="7E36A8F4" w14:textId="77777777" w:rsidR="008C18D6" w:rsidRDefault="008C18D6"/>
    <w:p w14:paraId="11FC84EA" w14:textId="77777777" w:rsidR="008C18D6" w:rsidRDefault="008C18D6"/>
    <w:p w14:paraId="1F83CA9E" w14:textId="77777777" w:rsidR="008C18D6" w:rsidRDefault="008C18D6"/>
    <w:p w14:paraId="1E00DF6D" w14:textId="77777777" w:rsidR="008C18D6" w:rsidRDefault="008C18D6"/>
    <w:p w14:paraId="22880BC7" w14:textId="77777777" w:rsidR="008C18D6" w:rsidRDefault="00C12942">
      <w:r>
        <w:t>After clicking on the NOC request the window as shown in Figure 34 will be opened. The user will select Approved and write decision notes to send the NOC.</w:t>
      </w:r>
    </w:p>
    <w:p w14:paraId="58388717" w14:textId="77777777" w:rsidR="008C18D6" w:rsidRDefault="00C12942">
      <w:r>
        <w:rPr>
          <w:noProof/>
        </w:rPr>
        <w:lastRenderedPageBreak/>
        <w:drawing>
          <wp:inline distT="0" distB="0" distL="0" distR="0" wp14:anchorId="3AF38CA1" wp14:editId="2C66BD87">
            <wp:extent cx="5943600" cy="3085465"/>
            <wp:effectExtent l="0" t="0" r="0" b="0"/>
            <wp:docPr id="143"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79"/>
                    <a:srcRect/>
                    <a:stretch>
                      <a:fillRect/>
                    </a:stretch>
                  </pic:blipFill>
                  <pic:spPr>
                    <a:xfrm>
                      <a:off x="0" y="0"/>
                      <a:ext cx="5943600" cy="3085465"/>
                    </a:xfrm>
                    <a:prstGeom prst="rect">
                      <a:avLst/>
                    </a:prstGeom>
                    <a:ln/>
                  </pic:spPr>
                </pic:pic>
              </a:graphicData>
            </a:graphic>
          </wp:inline>
        </w:drawing>
      </w:r>
    </w:p>
    <w:p w14:paraId="0BA3673C" w14:textId="77777777" w:rsidR="008C18D6" w:rsidRDefault="00C12942">
      <w:pPr>
        <w:rPr>
          <w:i/>
        </w:rPr>
      </w:pPr>
      <w:r>
        <w:rPr>
          <w:i/>
        </w:rPr>
        <w:t xml:space="preserve">                                                                                     Figure 34</w:t>
      </w:r>
    </w:p>
    <w:p w14:paraId="16BC0F2A" w14:textId="77777777" w:rsidR="008C18D6" w:rsidRDefault="00C12942">
      <w:r>
        <w:t>The user can also attach a document by clicking on Add New as shown in figure 35 and 36.</w:t>
      </w:r>
    </w:p>
    <w:p w14:paraId="479E71BC" w14:textId="77777777" w:rsidR="008C18D6" w:rsidRDefault="00C12942">
      <w:r>
        <w:rPr>
          <w:noProof/>
        </w:rPr>
        <w:drawing>
          <wp:inline distT="0" distB="0" distL="0" distR="0" wp14:anchorId="7C81B0FE" wp14:editId="166FEF05">
            <wp:extent cx="5943600" cy="3061335"/>
            <wp:effectExtent l="0" t="0" r="0" b="0"/>
            <wp:docPr id="14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80"/>
                    <a:srcRect/>
                    <a:stretch>
                      <a:fillRect/>
                    </a:stretch>
                  </pic:blipFill>
                  <pic:spPr>
                    <a:xfrm>
                      <a:off x="0" y="0"/>
                      <a:ext cx="5943600" cy="3061335"/>
                    </a:xfrm>
                    <a:prstGeom prst="rect">
                      <a:avLst/>
                    </a:prstGeom>
                    <a:ln/>
                  </pic:spPr>
                </pic:pic>
              </a:graphicData>
            </a:graphic>
          </wp:inline>
        </w:drawing>
      </w:r>
    </w:p>
    <w:p w14:paraId="247E0AF9" w14:textId="77777777" w:rsidR="008C18D6" w:rsidRDefault="00C12942">
      <w:pPr>
        <w:rPr>
          <w:i/>
        </w:rPr>
      </w:pPr>
      <w:r>
        <w:t xml:space="preserve">                                                                                     </w:t>
      </w:r>
      <w:r>
        <w:rPr>
          <w:i/>
        </w:rPr>
        <w:t>Figure 35</w:t>
      </w:r>
    </w:p>
    <w:p w14:paraId="1277A57C" w14:textId="77777777" w:rsidR="008C18D6" w:rsidRDefault="008C18D6">
      <w:pPr>
        <w:rPr>
          <w:i/>
        </w:rPr>
      </w:pPr>
    </w:p>
    <w:p w14:paraId="13145446" w14:textId="77777777" w:rsidR="008C18D6" w:rsidRDefault="008C18D6">
      <w:pPr>
        <w:rPr>
          <w:i/>
        </w:rPr>
      </w:pPr>
    </w:p>
    <w:p w14:paraId="0DF1CD30" w14:textId="77777777" w:rsidR="008C18D6" w:rsidRDefault="008C18D6"/>
    <w:p w14:paraId="1059500E" w14:textId="77777777" w:rsidR="008C18D6" w:rsidRDefault="00C12942">
      <w:pPr>
        <w:rPr>
          <w:i/>
        </w:rPr>
      </w:pPr>
      <w:r>
        <w:rPr>
          <w:i/>
          <w:noProof/>
        </w:rPr>
        <w:lastRenderedPageBreak/>
        <w:drawing>
          <wp:inline distT="0" distB="0" distL="0" distR="0" wp14:anchorId="5F315846" wp14:editId="03145DE2">
            <wp:extent cx="5943600" cy="3039745"/>
            <wp:effectExtent l="0" t="0" r="0" b="0"/>
            <wp:docPr id="145"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81"/>
                    <a:srcRect/>
                    <a:stretch>
                      <a:fillRect/>
                    </a:stretch>
                  </pic:blipFill>
                  <pic:spPr>
                    <a:xfrm>
                      <a:off x="0" y="0"/>
                      <a:ext cx="5943600" cy="3039745"/>
                    </a:xfrm>
                    <a:prstGeom prst="rect">
                      <a:avLst/>
                    </a:prstGeom>
                    <a:ln/>
                  </pic:spPr>
                </pic:pic>
              </a:graphicData>
            </a:graphic>
          </wp:inline>
        </w:drawing>
      </w:r>
    </w:p>
    <w:p w14:paraId="4D60E39B" w14:textId="77777777" w:rsidR="008C18D6" w:rsidRDefault="00C12942">
      <w:pPr>
        <w:rPr>
          <w:i/>
        </w:rPr>
      </w:pPr>
      <w:r>
        <w:rPr>
          <w:i/>
        </w:rPr>
        <w:t xml:space="preserve">                                                                             Figure 36</w:t>
      </w:r>
    </w:p>
    <w:p w14:paraId="190885D5" w14:textId="77777777" w:rsidR="008C18D6" w:rsidRDefault="00C12942">
      <w:r>
        <w:t xml:space="preserve">After clicking Save and Close the user will click Next as shown in Figure 37. After clicking </w:t>
      </w:r>
      <w:r>
        <w:rPr>
          <w:b/>
          <w:i/>
        </w:rPr>
        <w:t>Next</w:t>
      </w:r>
      <w:r>
        <w:t xml:space="preserve">, the approved NOC will be sent to AO. If the decision is rejected it will also be sent to AO. </w:t>
      </w:r>
    </w:p>
    <w:p w14:paraId="7702EBA8" w14:textId="77777777" w:rsidR="008C18D6" w:rsidRDefault="00C12942">
      <w:pPr>
        <w:rPr>
          <w:i/>
        </w:rPr>
      </w:pPr>
      <w:r>
        <w:rPr>
          <w:noProof/>
        </w:rPr>
        <w:drawing>
          <wp:inline distT="0" distB="0" distL="0" distR="0" wp14:anchorId="3F626285" wp14:editId="3C6A63BB">
            <wp:extent cx="5943600" cy="3107055"/>
            <wp:effectExtent l="0" t="0" r="0" b="0"/>
            <wp:docPr id="146"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82"/>
                    <a:srcRect/>
                    <a:stretch>
                      <a:fillRect/>
                    </a:stretch>
                  </pic:blipFill>
                  <pic:spPr>
                    <a:xfrm>
                      <a:off x="0" y="0"/>
                      <a:ext cx="5943600" cy="3107055"/>
                    </a:xfrm>
                    <a:prstGeom prst="rect">
                      <a:avLst/>
                    </a:prstGeom>
                    <a:ln/>
                  </pic:spPr>
                </pic:pic>
              </a:graphicData>
            </a:graphic>
          </wp:inline>
        </w:drawing>
      </w:r>
    </w:p>
    <w:p w14:paraId="46177D79" w14:textId="77777777" w:rsidR="008C18D6" w:rsidRDefault="00C12942">
      <w:pPr>
        <w:rPr>
          <w:i/>
        </w:rPr>
      </w:pPr>
      <w:r>
        <w:rPr>
          <w:i/>
        </w:rPr>
        <w:t xml:space="preserve">                                                                             Figure 37</w:t>
      </w:r>
    </w:p>
    <w:p w14:paraId="0E356519" w14:textId="77777777" w:rsidR="008C18D6" w:rsidRDefault="008C18D6">
      <w:pPr>
        <w:rPr>
          <w:i/>
        </w:rPr>
      </w:pPr>
    </w:p>
    <w:p w14:paraId="31743744" w14:textId="1940A66B" w:rsidR="008C18D6" w:rsidRDefault="00C12942">
      <w:r>
        <w:rPr>
          <w:b/>
          <w:i/>
        </w:rPr>
        <w:lastRenderedPageBreak/>
        <w:t>AO</w:t>
      </w:r>
      <w:r>
        <w:t xml:space="preserve"> user logins to the system and the application </w:t>
      </w:r>
      <w:r w:rsidR="00C1210D">
        <w:t>are</w:t>
      </w:r>
      <w:r>
        <w:t xml:space="preserve"> found under the </w:t>
      </w:r>
      <w:r>
        <w:rPr>
          <w:b/>
          <w:i/>
        </w:rPr>
        <w:t>Incoming</w:t>
      </w:r>
      <w:r>
        <w:t xml:space="preserve"> </w:t>
      </w:r>
      <w:r w:rsidR="00C1210D">
        <w:t>folder and</w:t>
      </w:r>
      <w:r w:rsidR="00980277">
        <w:t xml:space="preserve"> </w:t>
      </w:r>
      <w:r w:rsidR="00980277" w:rsidRPr="00980277">
        <w:rPr>
          <w:b/>
          <w:bCs/>
          <w:i/>
          <w:iCs/>
        </w:rPr>
        <w:t>From AAO</w:t>
      </w:r>
      <w:r>
        <w:t xml:space="preserve"> </w:t>
      </w:r>
      <w:r w:rsidR="00980277">
        <w:t xml:space="preserve">sub-folder </w:t>
      </w:r>
      <w:r>
        <w:t xml:space="preserve">as shown in Figure 37. </w:t>
      </w:r>
    </w:p>
    <w:p w14:paraId="5278F49C" w14:textId="2606013E" w:rsidR="008C18D6" w:rsidRDefault="00000000">
      <w:r>
        <w:rPr>
          <w:noProof/>
        </w:rPr>
        <w:pict w14:anchorId="4F6A7526">
          <v:rect id="_x0000_s2083" style="position:absolute;margin-left:93.6pt;margin-top:53.7pt;width:372pt;height:7.8pt;z-index:251692032" filled="f" strokecolor="#ff4b4b" strokeweight="1.5pt"/>
        </w:pict>
      </w:r>
      <w:r>
        <w:rPr>
          <w:noProof/>
        </w:rPr>
        <w:pict w14:anchorId="12551B9B">
          <v:rect id="_x0000_s2082" style="position:absolute;margin-left:15.6pt;margin-top:36.9pt;width:43.2pt;height:14.4pt;z-index:251691008" filled="f" strokecolor="#ff4b4b" strokeweight="1.5pt"/>
        </w:pict>
      </w:r>
      <w:r w:rsidR="00980277">
        <w:rPr>
          <w:noProof/>
        </w:rPr>
        <w:drawing>
          <wp:inline distT="0" distB="0" distL="0" distR="0" wp14:anchorId="1DF1CFD7" wp14:editId="78585B04">
            <wp:extent cx="5943600" cy="177546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43600" cy="1775460"/>
                    </a:xfrm>
                    <a:prstGeom prst="rect">
                      <a:avLst/>
                    </a:prstGeom>
                  </pic:spPr>
                </pic:pic>
              </a:graphicData>
            </a:graphic>
          </wp:inline>
        </w:drawing>
      </w:r>
    </w:p>
    <w:p w14:paraId="054CD466" w14:textId="77777777" w:rsidR="008C18D6" w:rsidRDefault="00C12942">
      <w:pPr>
        <w:rPr>
          <w:i/>
        </w:rPr>
      </w:pPr>
      <w:r>
        <w:rPr>
          <w:i/>
        </w:rPr>
        <w:t xml:space="preserve">                                                                                      Figure 37</w:t>
      </w:r>
    </w:p>
    <w:p w14:paraId="6F7D0AB8" w14:textId="77777777" w:rsidR="008C18D6" w:rsidRDefault="00C12942">
      <w:r>
        <w:t xml:space="preserve">AO user will open the application as can find the NOC under the NOC’s tab and the decision can be seen there as shown in Figure 38. </w:t>
      </w:r>
    </w:p>
    <w:p w14:paraId="2B11217E" w14:textId="77777777" w:rsidR="008C18D6" w:rsidRDefault="00C12942">
      <w:r>
        <w:rPr>
          <w:noProof/>
        </w:rPr>
        <w:drawing>
          <wp:inline distT="0" distB="0" distL="0" distR="0" wp14:anchorId="6B9BF712" wp14:editId="5962625A">
            <wp:extent cx="5943600" cy="3093085"/>
            <wp:effectExtent l="0" t="0" r="0" b="0"/>
            <wp:docPr id="148"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84"/>
                    <a:srcRect/>
                    <a:stretch>
                      <a:fillRect/>
                    </a:stretch>
                  </pic:blipFill>
                  <pic:spPr>
                    <a:xfrm>
                      <a:off x="0" y="0"/>
                      <a:ext cx="5943600" cy="3093085"/>
                    </a:xfrm>
                    <a:prstGeom prst="rect">
                      <a:avLst/>
                    </a:prstGeom>
                    <a:ln/>
                  </pic:spPr>
                </pic:pic>
              </a:graphicData>
            </a:graphic>
          </wp:inline>
        </w:drawing>
      </w:r>
    </w:p>
    <w:p w14:paraId="4B3EA0EF" w14:textId="77777777" w:rsidR="008C18D6" w:rsidRDefault="00C12942">
      <w:pPr>
        <w:rPr>
          <w:i/>
        </w:rPr>
      </w:pPr>
      <w:r>
        <w:rPr>
          <w:i/>
        </w:rPr>
        <w:t xml:space="preserve">                                                                           Figure 38</w:t>
      </w:r>
    </w:p>
    <w:p w14:paraId="3CB0D993" w14:textId="77777777" w:rsidR="008C18D6" w:rsidRDefault="008C18D6"/>
    <w:p w14:paraId="6797B3B1" w14:textId="77777777" w:rsidR="008C18D6" w:rsidRDefault="008C18D6"/>
    <w:p w14:paraId="41D57E98" w14:textId="77777777" w:rsidR="008C18D6" w:rsidRDefault="008C18D6"/>
    <w:p w14:paraId="36665946" w14:textId="77777777" w:rsidR="008C18D6" w:rsidRDefault="00C12942">
      <w:r>
        <w:t xml:space="preserve">After clicking on the report </w:t>
      </w:r>
      <w:proofErr w:type="gramStart"/>
      <w:r>
        <w:t>icon</w:t>
      </w:r>
      <w:proofErr w:type="gramEnd"/>
      <w:r>
        <w:t xml:space="preserve"> the reviewer opinion window will be opened as shown in Figure 39.</w:t>
      </w:r>
    </w:p>
    <w:p w14:paraId="0F7B93EC" w14:textId="77777777" w:rsidR="008C18D6" w:rsidRDefault="00C12942">
      <w:r>
        <w:t xml:space="preserve"> </w:t>
      </w:r>
    </w:p>
    <w:p w14:paraId="12E66EC6" w14:textId="77777777" w:rsidR="008C18D6" w:rsidRDefault="00C12942">
      <w:r>
        <w:rPr>
          <w:noProof/>
        </w:rPr>
        <w:lastRenderedPageBreak/>
        <w:drawing>
          <wp:inline distT="0" distB="0" distL="0" distR="0" wp14:anchorId="2E63F76E" wp14:editId="4C17FD8B">
            <wp:extent cx="5943600" cy="3684270"/>
            <wp:effectExtent l="0" t="0" r="0" b="0"/>
            <wp:docPr id="138"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85"/>
                    <a:srcRect/>
                    <a:stretch>
                      <a:fillRect/>
                    </a:stretch>
                  </pic:blipFill>
                  <pic:spPr>
                    <a:xfrm>
                      <a:off x="0" y="0"/>
                      <a:ext cx="5943600" cy="3684270"/>
                    </a:xfrm>
                    <a:prstGeom prst="rect">
                      <a:avLst/>
                    </a:prstGeom>
                    <a:ln/>
                  </pic:spPr>
                </pic:pic>
              </a:graphicData>
            </a:graphic>
          </wp:inline>
        </w:drawing>
      </w:r>
    </w:p>
    <w:p w14:paraId="2D345196" w14:textId="77777777" w:rsidR="008C18D6" w:rsidRDefault="00C12942">
      <w:pPr>
        <w:rPr>
          <w:i/>
        </w:rPr>
      </w:pPr>
      <w:r>
        <w:t xml:space="preserve">                                                                                     </w:t>
      </w:r>
      <w:r>
        <w:rPr>
          <w:i/>
        </w:rPr>
        <w:t>Figure 39</w:t>
      </w:r>
    </w:p>
    <w:p w14:paraId="4B2AAF0C" w14:textId="77777777" w:rsidR="008C18D6" w:rsidRDefault="008C18D6"/>
    <w:p w14:paraId="3F8A4B1B" w14:textId="77777777" w:rsidR="008C18D6" w:rsidRDefault="008C18D6"/>
    <w:p w14:paraId="37702C4B" w14:textId="77777777" w:rsidR="008C18D6" w:rsidRDefault="008C18D6"/>
    <w:p w14:paraId="655FF8C9" w14:textId="77777777" w:rsidR="008C18D6" w:rsidRDefault="008C18D6"/>
    <w:p w14:paraId="2DD8120F" w14:textId="77777777" w:rsidR="008C18D6" w:rsidRDefault="008C18D6"/>
    <w:p w14:paraId="55399786" w14:textId="77777777" w:rsidR="008C18D6" w:rsidRDefault="008C18D6"/>
    <w:p w14:paraId="1D76D3DC" w14:textId="77777777" w:rsidR="008C18D6" w:rsidRDefault="008C18D6"/>
    <w:p w14:paraId="72AA7323" w14:textId="77777777" w:rsidR="008C18D6" w:rsidRDefault="008C18D6"/>
    <w:p w14:paraId="10100C37" w14:textId="77777777" w:rsidR="008C18D6" w:rsidRDefault="008C18D6"/>
    <w:p w14:paraId="131EAC1E" w14:textId="77777777" w:rsidR="008C18D6" w:rsidRDefault="008C18D6"/>
    <w:p w14:paraId="1ABDABD4" w14:textId="77777777" w:rsidR="008C18D6" w:rsidRDefault="00C12942">
      <w:r>
        <w:t xml:space="preserve">After reviewing the </w:t>
      </w:r>
      <w:proofErr w:type="gramStart"/>
      <w:r>
        <w:t>NOC</w:t>
      </w:r>
      <w:proofErr w:type="gramEnd"/>
      <w:r>
        <w:t xml:space="preserve"> the AO user will click on </w:t>
      </w:r>
      <w:r>
        <w:rPr>
          <w:b/>
          <w:i/>
        </w:rPr>
        <w:t>Next</w:t>
      </w:r>
      <w:r>
        <w:t xml:space="preserve">, AO user will get review options: </w:t>
      </w:r>
      <w:r>
        <w:rPr>
          <w:b/>
          <w:i/>
        </w:rPr>
        <w:t>Request External Review, Proceed to Committee Review, Request Corrections, Request Additional Clarifications, Request Third-Party Vetting and Request Optional Review</w:t>
      </w:r>
      <w:r>
        <w:t xml:space="preserve">. The AO user will click on </w:t>
      </w:r>
      <w:r>
        <w:rPr>
          <w:b/>
          <w:i/>
        </w:rPr>
        <w:t>Request Optional Review</w:t>
      </w:r>
      <w:r>
        <w:t xml:space="preserve">. </w:t>
      </w:r>
    </w:p>
    <w:p w14:paraId="7975AEF1" w14:textId="77777777" w:rsidR="008C18D6" w:rsidRDefault="00C12942">
      <w:r>
        <w:rPr>
          <w:noProof/>
        </w:rPr>
        <w:lastRenderedPageBreak/>
        <w:drawing>
          <wp:inline distT="0" distB="0" distL="0" distR="0" wp14:anchorId="4F669B61" wp14:editId="2E63C8EF">
            <wp:extent cx="5943600" cy="3046730"/>
            <wp:effectExtent l="0" t="0" r="0" b="0"/>
            <wp:docPr id="12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86"/>
                    <a:srcRect/>
                    <a:stretch>
                      <a:fillRect/>
                    </a:stretch>
                  </pic:blipFill>
                  <pic:spPr>
                    <a:xfrm>
                      <a:off x="0" y="0"/>
                      <a:ext cx="5943600" cy="3046730"/>
                    </a:xfrm>
                    <a:prstGeom prst="rect">
                      <a:avLst/>
                    </a:prstGeom>
                    <a:ln/>
                  </pic:spPr>
                </pic:pic>
              </a:graphicData>
            </a:graphic>
          </wp:inline>
        </w:drawing>
      </w:r>
    </w:p>
    <w:p w14:paraId="32C545F8" w14:textId="77777777" w:rsidR="008C18D6" w:rsidRDefault="00C12942">
      <w:pPr>
        <w:rPr>
          <w:i/>
        </w:rPr>
      </w:pPr>
      <w:r>
        <w:rPr>
          <w:i/>
        </w:rPr>
        <w:t xml:space="preserve">                                                                       Figure 40</w:t>
      </w:r>
    </w:p>
    <w:p w14:paraId="5519FCA8" w14:textId="77777777" w:rsidR="008C18D6" w:rsidRDefault="008C18D6"/>
    <w:p w14:paraId="60FE9065" w14:textId="77777777" w:rsidR="008C18D6" w:rsidRDefault="008C18D6"/>
    <w:p w14:paraId="20F66AF4" w14:textId="77777777" w:rsidR="008C18D6" w:rsidRDefault="008C18D6"/>
    <w:p w14:paraId="2871DA93" w14:textId="77777777" w:rsidR="008C18D6" w:rsidRDefault="008C18D6"/>
    <w:p w14:paraId="32DAFB44" w14:textId="77777777" w:rsidR="008C18D6" w:rsidRDefault="008C18D6"/>
    <w:p w14:paraId="15E62C95" w14:textId="77777777" w:rsidR="008C18D6" w:rsidRDefault="008C18D6"/>
    <w:p w14:paraId="3A49118B" w14:textId="77777777" w:rsidR="008C18D6" w:rsidRDefault="008C18D6"/>
    <w:p w14:paraId="2032CAEE" w14:textId="77777777" w:rsidR="008C18D6" w:rsidRDefault="008C18D6"/>
    <w:p w14:paraId="579FC03C" w14:textId="77777777" w:rsidR="008C18D6" w:rsidRDefault="008C18D6"/>
    <w:p w14:paraId="269EAB58" w14:textId="77777777" w:rsidR="008C18D6" w:rsidRDefault="008C18D6"/>
    <w:p w14:paraId="302017E0" w14:textId="77777777" w:rsidR="008C18D6" w:rsidRDefault="008C18D6"/>
    <w:p w14:paraId="5A40BC19" w14:textId="77777777" w:rsidR="008C18D6" w:rsidRDefault="008C18D6"/>
    <w:p w14:paraId="007CEF1E" w14:textId="77777777" w:rsidR="008C18D6" w:rsidRDefault="008C18D6"/>
    <w:p w14:paraId="53EDF1D1" w14:textId="77777777" w:rsidR="008C18D6" w:rsidRDefault="00C12942">
      <w:r>
        <w:t xml:space="preserve">The AO user will be shown options of different departments for review. The departments </w:t>
      </w:r>
      <w:r>
        <w:rPr>
          <w:b/>
          <w:i/>
        </w:rPr>
        <w:t xml:space="preserve">are Law Department Review, Estate Department Review, Town Planning Review, Architectural Review, Management Review </w:t>
      </w:r>
      <w:r>
        <w:t xml:space="preserve">as shown Figure 41. There is also option </w:t>
      </w:r>
      <w:r>
        <w:rPr>
          <w:b/>
          <w:i/>
        </w:rPr>
        <w:t>Back to Internal Review Results</w:t>
      </w:r>
      <w:r>
        <w:t xml:space="preserve"> by clicking on this option the AO user will be taken back to the window as shown in Figure 40.</w:t>
      </w:r>
    </w:p>
    <w:p w14:paraId="6A62C74D" w14:textId="77777777" w:rsidR="008C18D6" w:rsidRDefault="00C12942">
      <w:r>
        <w:rPr>
          <w:noProof/>
        </w:rPr>
        <w:lastRenderedPageBreak/>
        <w:drawing>
          <wp:inline distT="0" distB="0" distL="0" distR="0" wp14:anchorId="4520337E" wp14:editId="7F644B3A">
            <wp:extent cx="5943600" cy="3108325"/>
            <wp:effectExtent l="0" t="0" r="0" b="0"/>
            <wp:docPr id="13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87"/>
                    <a:srcRect/>
                    <a:stretch>
                      <a:fillRect/>
                    </a:stretch>
                  </pic:blipFill>
                  <pic:spPr>
                    <a:xfrm>
                      <a:off x="0" y="0"/>
                      <a:ext cx="5943600" cy="3108325"/>
                    </a:xfrm>
                    <a:prstGeom prst="rect">
                      <a:avLst/>
                    </a:prstGeom>
                    <a:ln/>
                  </pic:spPr>
                </pic:pic>
              </a:graphicData>
            </a:graphic>
          </wp:inline>
        </w:drawing>
      </w:r>
    </w:p>
    <w:p w14:paraId="6A84BB3F" w14:textId="77777777" w:rsidR="008C18D6" w:rsidRDefault="00C12942">
      <w:pPr>
        <w:rPr>
          <w:i/>
        </w:rPr>
      </w:pPr>
      <w:r>
        <w:rPr>
          <w:i/>
        </w:rPr>
        <w:t xml:space="preserve">                                                                       Figure 41</w:t>
      </w:r>
    </w:p>
    <w:p w14:paraId="01105DC5" w14:textId="38C5B35A" w:rsidR="008C18D6" w:rsidRDefault="008C18D6"/>
    <w:p w14:paraId="726C9BB7" w14:textId="2C33672D" w:rsidR="00120480" w:rsidRDefault="00120480" w:rsidP="00120480">
      <w:r>
        <w:t xml:space="preserve">AO user now clicks on Law Department Review, then he/she have to provide a comment shown in fig 41.1 </w:t>
      </w:r>
    </w:p>
    <w:p w14:paraId="4B9EA4C1" w14:textId="6DD62E58" w:rsidR="00120480" w:rsidRDefault="00000000" w:rsidP="00120480">
      <w:r>
        <w:rPr>
          <w:noProof/>
        </w:rPr>
        <w:pict w14:anchorId="4CBCDCCE">
          <v:rect id="_x0000_s2084" style="position:absolute;margin-left:3pt;margin-top:113.6pt;width:460.2pt;height:88.2pt;z-index:251693056" filled="f" strokecolor="#ff4b4b" strokeweight="1.5pt"/>
        </w:pict>
      </w:r>
      <w:r w:rsidR="00120480" w:rsidRPr="00120480">
        <w:rPr>
          <w:noProof/>
        </w:rPr>
        <w:drawing>
          <wp:inline distT="0" distB="0" distL="0" distR="0" wp14:anchorId="295AEFD6" wp14:editId="42450B7A">
            <wp:extent cx="5943600" cy="366331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43600" cy="3663315"/>
                    </a:xfrm>
                    <a:prstGeom prst="rect">
                      <a:avLst/>
                    </a:prstGeom>
                  </pic:spPr>
                </pic:pic>
              </a:graphicData>
            </a:graphic>
          </wp:inline>
        </w:drawing>
      </w:r>
    </w:p>
    <w:p w14:paraId="202361E6" w14:textId="5F12CC63" w:rsidR="00120480" w:rsidRDefault="00120480" w:rsidP="00120480">
      <w:pPr>
        <w:rPr>
          <w:i/>
        </w:rPr>
      </w:pPr>
      <w:r>
        <w:rPr>
          <w:i/>
        </w:rPr>
        <w:lastRenderedPageBreak/>
        <w:t xml:space="preserve">                                                                               Figure 41.1</w:t>
      </w:r>
    </w:p>
    <w:p w14:paraId="137E616F" w14:textId="77777777" w:rsidR="00120480" w:rsidRDefault="00120480"/>
    <w:p w14:paraId="6BEA0809" w14:textId="2C9EE23D" w:rsidR="008C18D6" w:rsidRDefault="00C12942">
      <w:r>
        <w:t xml:space="preserve">AO user now clicks on </w:t>
      </w:r>
      <w:proofErr w:type="gramStart"/>
      <w:r w:rsidR="00120480" w:rsidRPr="00120480">
        <w:rPr>
          <w:b/>
          <w:bCs/>
        </w:rPr>
        <w:t>Next</w:t>
      </w:r>
      <w:r>
        <w:t>,</w:t>
      </w:r>
      <w:proofErr w:type="gramEnd"/>
      <w:r>
        <w:t xml:space="preserve"> the application is moved under External Review tab and the status is mention as Law Department Review. As shown in Figure 42. The other department reviews will also follow the same process. </w:t>
      </w:r>
    </w:p>
    <w:p w14:paraId="0C432754" w14:textId="77777777" w:rsidR="008C18D6" w:rsidRDefault="00C12942">
      <w:r>
        <w:rPr>
          <w:noProof/>
        </w:rPr>
        <w:drawing>
          <wp:inline distT="0" distB="0" distL="0" distR="0" wp14:anchorId="45A6E3D6" wp14:editId="2E7F54A5">
            <wp:extent cx="5943600" cy="2381250"/>
            <wp:effectExtent l="0" t="0" r="0" b="0"/>
            <wp:docPr id="13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89"/>
                    <a:srcRect/>
                    <a:stretch>
                      <a:fillRect/>
                    </a:stretch>
                  </pic:blipFill>
                  <pic:spPr>
                    <a:xfrm>
                      <a:off x="0" y="0"/>
                      <a:ext cx="5943600" cy="2381250"/>
                    </a:xfrm>
                    <a:prstGeom prst="rect">
                      <a:avLst/>
                    </a:prstGeom>
                    <a:ln/>
                  </pic:spPr>
                </pic:pic>
              </a:graphicData>
            </a:graphic>
          </wp:inline>
        </w:drawing>
      </w:r>
    </w:p>
    <w:p w14:paraId="0748694E" w14:textId="77777777" w:rsidR="008C18D6" w:rsidRDefault="00C12942">
      <w:pPr>
        <w:rPr>
          <w:i/>
        </w:rPr>
      </w:pPr>
      <w:r>
        <w:rPr>
          <w:i/>
        </w:rPr>
        <w:t xml:space="preserve">                                                                               Figure 42</w:t>
      </w:r>
    </w:p>
    <w:p w14:paraId="7FFC9A1E" w14:textId="77777777" w:rsidR="008C18D6" w:rsidRDefault="00C12942">
      <w:r>
        <w:t>The law department users will receive the application for review. Figure 43</w:t>
      </w:r>
    </w:p>
    <w:p w14:paraId="18B1675D" w14:textId="77777777" w:rsidR="008C18D6" w:rsidRDefault="008C18D6"/>
    <w:p w14:paraId="68D71501" w14:textId="77777777" w:rsidR="008C18D6" w:rsidRDefault="00C12942">
      <w:r>
        <w:t xml:space="preserve">                                         </w:t>
      </w:r>
      <w:r>
        <w:rPr>
          <w:noProof/>
        </w:rPr>
        <w:drawing>
          <wp:inline distT="0" distB="0" distL="0" distR="0" wp14:anchorId="65DF17DA" wp14:editId="3AA30533">
            <wp:extent cx="3143250" cy="2143125"/>
            <wp:effectExtent l="0" t="0" r="0" b="0"/>
            <wp:docPr id="13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90"/>
                    <a:srcRect/>
                    <a:stretch>
                      <a:fillRect/>
                    </a:stretch>
                  </pic:blipFill>
                  <pic:spPr>
                    <a:xfrm>
                      <a:off x="0" y="0"/>
                      <a:ext cx="3143250" cy="2143125"/>
                    </a:xfrm>
                    <a:prstGeom prst="rect">
                      <a:avLst/>
                    </a:prstGeom>
                    <a:ln/>
                  </pic:spPr>
                </pic:pic>
              </a:graphicData>
            </a:graphic>
          </wp:inline>
        </w:drawing>
      </w:r>
    </w:p>
    <w:p w14:paraId="1E4DA660" w14:textId="77777777" w:rsidR="008C18D6" w:rsidRDefault="00C12942">
      <w:pPr>
        <w:rPr>
          <w:i/>
        </w:rPr>
      </w:pPr>
      <w:r>
        <w:rPr>
          <w:i/>
        </w:rPr>
        <w:t xml:space="preserve">                                                                         Figure 43</w:t>
      </w:r>
    </w:p>
    <w:p w14:paraId="23F470A4" w14:textId="77777777" w:rsidR="008C18D6" w:rsidRDefault="008C18D6">
      <w:pPr>
        <w:rPr>
          <w:i/>
        </w:rPr>
      </w:pPr>
    </w:p>
    <w:p w14:paraId="73920D28" w14:textId="77777777" w:rsidR="008C18D6" w:rsidRDefault="00C12942">
      <w:r>
        <w:t xml:space="preserve">The </w:t>
      </w:r>
      <w:r>
        <w:rPr>
          <w:b/>
          <w:i/>
        </w:rPr>
        <w:t>Assistant Law Officer</w:t>
      </w:r>
      <w:r>
        <w:t xml:space="preserve"> logs in to the system and finds the application under </w:t>
      </w:r>
      <w:r>
        <w:rPr>
          <w:b/>
          <w:i/>
        </w:rPr>
        <w:t>Case Review</w:t>
      </w:r>
      <w:r>
        <w:t>. As shown in Figure 44.</w:t>
      </w:r>
    </w:p>
    <w:p w14:paraId="450F9F9B" w14:textId="77777777" w:rsidR="008C18D6" w:rsidRDefault="00C12942">
      <w:pPr>
        <w:rPr>
          <w:i/>
        </w:rPr>
      </w:pPr>
      <w:r>
        <w:rPr>
          <w:i/>
          <w:noProof/>
        </w:rPr>
        <w:lastRenderedPageBreak/>
        <w:drawing>
          <wp:inline distT="0" distB="0" distL="0" distR="0" wp14:anchorId="1B0B4ACC" wp14:editId="1B4142B6">
            <wp:extent cx="5943600" cy="2406650"/>
            <wp:effectExtent l="0" t="0" r="0" b="0"/>
            <wp:docPr id="133"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91"/>
                    <a:srcRect/>
                    <a:stretch>
                      <a:fillRect/>
                    </a:stretch>
                  </pic:blipFill>
                  <pic:spPr>
                    <a:xfrm>
                      <a:off x="0" y="0"/>
                      <a:ext cx="5943600" cy="2406650"/>
                    </a:xfrm>
                    <a:prstGeom prst="rect">
                      <a:avLst/>
                    </a:prstGeom>
                    <a:ln/>
                  </pic:spPr>
                </pic:pic>
              </a:graphicData>
            </a:graphic>
          </wp:inline>
        </w:drawing>
      </w:r>
    </w:p>
    <w:p w14:paraId="036AE2B1" w14:textId="77777777" w:rsidR="008C18D6" w:rsidRDefault="00C12942">
      <w:pPr>
        <w:rPr>
          <w:i/>
        </w:rPr>
      </w:pPr>
      <w:r>
        <w:rPr>
          <w:i/>
        </w:rPr>
        <w:t xml:space="preserve">                                                                              Figure 44</w:t>
      </w:r>
    </w:p>
    <w:p w14:paraId="77935E91" w14:textId="77777777" w:rsidR="008C18D6" w:rsidRDefault="008C18D6"/>
    <w:p w14:paraId="6B9FCDB2" w14:textId="77777777" w:rsidR="008C18D6" w:rsidRDefault="008C18D6"/>
    <w:p w14:paraId="6CA30A97" w14:textId="77777777" w:rsidR="008C18D6" w:rsidRDefault="008C18D6"/>
    <w:p w14:paraId="45DA3678" w14:textId="73B1939C" w:rsidR="008C18D6" w:rsidRDefault="00C12942">
      <w:r>
        <w:t xml:space="preserve">After clicking on the </w:t>
      </w:r>
      <w:proofErr w:type="gramStart"/>
      <w:r>
        <w:t>application</w:t>
      </w:r>
      <w:proofErr w:type="gramEnd"/>
      <w:r>
        <w:t xml:space="preserve"> the Assistant law officer will see the </w:t>
      </w:r>
      <w:r w:rsidR="002B33CE">
        <w:t xml:space="preserve">comment of AO and after clicking Next </w:t>
      </w:r>
      <w:r>
        <w:t xml:space="preserve">details of the application and click </w:t>
      </w:r>
      <w:r>
        <w:rPr>
          <w:b/>
          <w:i/>
        </w:rPr>
        <w:t>Next</w:t>
      </w:r>
      <w:r>
        <w:t xml:space="preserve"> as shown </w:t>
      </w:r>
      <w:r w:rsidR="002B33CE">
        <w:t xml:space="preserve">in </w:t>
      </w:r>
      <w:r>
        <w:t>figure 45</w:t>
      </w:r>
      <w:r w:rsidR="002B33CE">
        <w:t>.1 and 45.2</w:t>
      </w:r>
      <w:r>
        <w:t xml:space="preserve">. </w:t>
      </w:r>
    </w:p>
    <w:p w14:paraId="77F52C6F" w14:textId="77777777" w:rsidR="002B33CE" w:rsidRDefault="002B33CE" w:rsidP="002B33CE">
      <w:pPr>
        <w:rPr>
          <w:i/>
        </w:rPr>
      </w:pPr>
      <w:r w:rsidRPr="00E33B43">
        <w:rPr>
          <w:i/>
          <w:noProof/>
        </w:rPr>
        <w:drawing>
          <wp:inline distT="0" distB="0" distL="0" distR="0" wp14:anchorId="61456345" wp14:editId="52CC65DC">
            <wp:extent cx="5943600" cy="35052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943600" cy="3505200"/>
                    </a:xfrm>
                    <a:prstGeom prst="rect">
                      <a:avLst/>
                    </a:prstGeom>
                  </pic:spPr>
                </pic:pic>
              </a:graphicData>
            </a:graphic>
          </wp:inline>
        </w:drawing>
      </w:r>
    </w:p>
    <w:p w14:paraId="13B6A785" w14:textId="0F313E5D" w:rsidR="002B33CE" w:rsidRDefault="002B33CE" w:rsidP="002B33CE">
      <w:pPr>
        <w:rPr>
          <w:i/>
        </w:rPr>
      </w:pPr>
      <w:r>
        <w:rPr>
          <w:i/>
        </w:rPr>
        <w:t xml:space="preserve">                                                                                     </w:t>
      </w:r>
      <w:r w:rsidRPr="00106AF8">
        <w:rPr>
          <w:i/>
        </w:rPr>
        <w:t>Figure 45</w:t>
      </w:r>
      <w:r>
        <w:rPr>
          <w:i/>
        </w:rPr>
        <w:t>.1</w:t>
      </w:r>
    </w:p>
    <w:p w14:paraId="7E78B643" w14:textId="77777777" w:rsidR="002B33CE" w:rsidRDefault="002B33CE"/>
    <w:p w14:paraId="5F687DEC" w14:textId="3C90FA77" w:rsidR="008C18D6" w:rsidRDefault="00E33B43">
      <w:pPr>
        <w:rPr>
          <w:i/>
        </w:rPr>
      </w:pPr>
      <w:r w:rsidRPr="00E33B43">
        <w:rPr>
          <w:i/>
          <w:noProof/>
        </w:rPr>
        <w:drawing>
          <wp:inline distT="0" distB="0" distL="0" distR="0" wp14:anchorId="20E56E57" wp14:editId="34CE9A25">
            <wp:extent cx="5943600" cy="3974465"/>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943600" cy="3974465"/>
                    </a:xfrm>
                    <a:prstGeom prst="rect">
                      <a:avLst/>
                    </a:prstGeom>
                  </pic:spPr>
                </pic:pic>
              </a:graphicData>
            </a:graphic>
          </wp:inline>
        </w:drawing>
      </w:r>
    </w:p>
    <w:p w14:paraId="46B3A8E4" w14:textId="7EEF0381" w:rsidR="008C18D6" w:rsidRDefault="00C12942">
      <w:pPr>
        <w:rPr>
          <w:i/>
        </w:rPr>
      </w:pPr>
      <w:r>
        <w:rPr>
          <w:i/>
        </w:rPr>
        <w:t xml:space="preserve">                                                                                     </w:t>
      </w:r>
      <w:r w:rsidRPr="00106AF8">
        <w:rPr>
          <w:i/>
        </w:rPr>
        <w:t>Figure 45</w:t>
      </w:r>
      <w:r w:rsidR="002B33CE">
        <w:rPr>
          <w:i/>
        </w:rPr>
        <w:t>.2</w:t>
      </w:r>
    </w:p>
    <w:p w14:paraId="75630AB7" w14:textId="77777777" w:rsidR="008C18D6" w:rsidRDefault="008C18D6">
      <w:pPr>
        <w:rPr>
          <w:i/>
        </w:rPr>
      </w:pPr>
    </w:p>
    <w:p w14:paraId="739F1127" w14:textId="77777777" w:rsidR="008C18D6" w:rsidRDefault="00C12942">
      <w:r>
        <w:t>After clicking</w:t>
      </w:r>
      <w:r>
        <w:rPr>
          <w:b/>
          <w:i/>
        </w:rPr>
        <w:t xml:space="preserve"> Next, </w:t>
      </w:r>
      <w:r>
        <w:t xml:space="preserve">the window as shown in Figure 46 will be opened. The Assistant Law Officer can select any option from Review Outcome options: </w:t>
      </w:r>
      <w:r>
        <w:rPr>
          <w:b/>
          <w:i/>
        </w:rPr>
        <w:t xml:space="preserve">Approved, Drawings Correction </w:t>
      </w:r>
      <w:r>
        <w:t>and</w:t>
      </w:r>
      <w:r>
        <w:rPr>
          <w:b/>
          <w:i/>
        </w:rPr>
        <w:t xml:space="preserve"> Rejected</w:t>
      </w:r>
      <w:r>
        <w:t xml:space="preserve"> as shown in Figure 46.</w:t>
      </w:r>
    </w:p>
    <w:p w14:paraId="3861FCFB" w14:textId="77777777" w:rsidR="008C18D6" w:rsidRDefault="00C12942">
      <w:pPr>
        <w:rPr>
          <w:i/>
        </w:rPr>
      </w:pPr>
      <w:r>
        <w:rPr>
          <w:i/>
          <w:noProof/>
        </w:rPr>
        <w:lastRenderedPageBreak/>
        <w:drawing>
          <wp:inline distT="0" distB="0" distL="0" distR="0" wp14:anchorId="17EB9AEF" wp14:editId="44A385BC">
            <wp:extent cx="5943600" cy="2576195"/>
            <wp:effectExtent l="0" t="0" r="0" b="0"/>
            <wp:docPr id="13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93"/>
                    <a:srcRect/>
                    <a:stretch>
                      <a:fillRect/>
                    </a:stretch>
                  </pic:blipFill>
                  <pic:spPr>
                    <a:xfrm>
                      <a:off x="0" y="0"/>
                      <a:ext cx="5943600" cy="2576195"/>
                    </a:xfrm>
                    <a:prstGeom prst="rect">
                      <a:avLst/>
                    </a:prstGeom>
                    <a:ln/>
                  </pic:spPr>
                </pic:pic>
              </a:graphicData>
            </a:graphic>
          </wp:inline>
        </w:drawing>
      </w:r>
    </w:p>
    <w:p w14:paraId="2232EDBF" w14:textId="77777777" w:rsidR="008C18D6" w:rsidRDefault="00C12942">
      <w:pPr>
        <w:rPr>
          <w:i/>
        </w:rPr>
      </w:pPr>
      <w:r>
        <w:rPr>
          <w:i/>
        </w:rPr>
        <w:t xml:space="preserve">                                                                                  Figure 46</w:t>
      </w:r>
    </w:p>
    <w:p w14:paraId="16D77395" w14:textId="77777777" w:rsidR="008C18D6" w:rsidRDefault="008C18D6">
      <w:pPr>
        <w:rPr>
          <w:i/>
        </w:rPr>
      </w:pPr>
    </w:p>
    <w:p w14:paraId="6279E1A2" w14:textId="77777777" w:rsidR="008C18D6" w:rsidRDefault="00C12942">
      <w:r>
        <w:t xml:space="preserve">The Assistant Law Officer selects approved and write notes as shown in Figure 47. And then clicks on </w:t>
      </w:r>
      <w:r>
        <w:rPr>
          <w:b/>
          <w:i/>
        </w:rPr>
        <w:t xml:space="preserve">Next </w:t>
      </w:r>
      <w:r>
        <w:t>so the review will be completed.</w:t>
      </w:r>
    </w:p>
    <w:p w14:paraId="78D20121" w14:textId="77777777" w:rsidR="008C18D6" w:rsidRDefault="00C12942">
      <w:pPr>
        <w:rPr>
          <w:i/>
        </w:rPr>
      </w:pPr>
      <w:r>
        <w:rPr>
          <w:i/>
          <w:noProof/>
        </w:rPr>
        <w:drawing>
          <wp:inline distT="0" distB="0" distL="0" distR="0" wp14:anchorId="504E5F01" wp14:editId="699F7DCE">
            <wp:extent cx="5943600" cy="3036570"/>
            <wp:effectExtent l="0" t="0" r="0" b="0"/>
            <wp:docPr id="136"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94"/>
                    <a:srcRect/>
                    <a:stretch>
                      <a:fillRect/>
                    </a:stretch>
                  </pic:blipFill>
                  <pic:spPr>
                    <a:xfrm>
                      <a:off x="0" y="0"/>
                      <a:ext cx="5943600" cy="3036570"/>
                    </a:xfrm>
                    <a:prstGeom prst="rect">
                      <a:avLst/>
                    </a:prstGeom>
                    <a:ln/>
                  </pic:spPr>
                </pic:pic>
              </a:graphicData>
            </a:graphic>
          </wp:inline>
        </w:drawing>
      </w:r>
    </w:p>
    <w:p w14:paraId="2B8243CE" w14:textId="77777777" w:rsidR="008C18D6" w:rsidRDefault="00C12942">
      <w:pPr>
        <w:rPr>
          <w:i/>
        </w:rPr>
      </w:pPr>
      <w:r>
        <w:rPr>
          <w:i/>
        </w:rPr>
        <w:t xml:space="preserve">                                                                                   Figure 47</w:t>
      </w:r>
    </w:p>
    <w:p w14:paraId="3F6FF035" w14:textId="77777777" w:rsidR="008C18D6" w:rsidRDefault="00C12942">
      <w:pPr>
        <w:rPr>
          <w:i/>
        </w:rPr>
      </w:pPr>
      <w:r>
        <w:rPr>
          <w:i/>
        </w:rPr>
        <w:t xml:space="preserve">All the reviewer of Law Department such as Low officer and Director of Law will also follow the same process to complete Law Department Review. After all the reviewers completes reviewing then the application will be sent back to the AO. </w:t>
      </w:r>
    </w:p>
    <w:p w14:paraId="445EE7D6" w14:textId="77777777" w:rsidR="008C18D6" w:rsidRDefault="008C18D6">
      <w:pPr>
        <w:rPr>
          <w:i/>
        </w:rPr>
      </w:pPr>
    </w:p>
    <w:p w14:paraId="07F0DAA2" w14:textId="77777777" w:rsidR="008C18D6" w:rsidRDefault="008C18D6">
      <w:pPr>
        <w:rPr>
          <w:i/>
        </w:rPr>
      </w:pPr>
    </w:p>
    <w:p w14:paraId="3E001CD1" w14:textId="77777777" w:rsidR="008C18D6" w:rsidRDefault="008C18D6">
      <w:pPr>
        <w:rPr>
          <w:i/>
        </w:rPr>
      </w:pPr>
    </w:p>
    <w:p w14:paraId="255E5EF6" w14:textId="77777777" w:rsidR="008C18D6" w:rsidRDefault="008C18D6">
      <w:pPr>
        <w:rPr>
          <w:i/>
        </w:rPr>
      </w:pPr>
    </w:p>
    <w:p w14:paraId="306DBF76" w14:textId="77777777" w:rsidR="008C18D6" w:rsidRDefault="008C18D6">
      <w:pPr>
        <w:rPr>
          <w:i/>
        </w:rPr>
      </w:pPr>
    </w:p>
    <w:p w14:paraId="7D56DF44" w14:textId="77777777" w:rsidR="008C18D6" w:rsidRDefault="008C18D6">
      <w:pPr>
        <w:rPr>
          <w:i/>
        </w:rPr>
      </w:pPr>
    </w:p>
    <w:p w14:paraId="08C025E6" w14:textId="77777777" w:rsidR="008C18D6" w:rsidRDefault="008C18D6">
      <w:pPr>
        <w:rPr>
          <w:i/>
        </w:rPr>
      </w:pPr>
    </w:p>
    <w:p w14:paraId="4E7A9523" w14:textId="77777777" w:rsidR="008C18D6" w:rsidRDefault="008C18D6">
      <w:pPr>
        <w:rPr>
          <w:i/>
        </w:rPr>
      </w:pPr>
    </w:p>
    <w:p w14:paraId="4FB83C7A" w14:textId="77777777" w:rsidR="008C18D6" w:rsidRDefault="008C18D6">
      <w:pPr>
        <w:rPr>
          <w:i/>
        </w:rPr>
      </w:pPr>
    </w:p>
    <w:p w14:paraId="69F4E936" w14:textId="77777777" w:rsidR="008C18D6" w:rsidRDefault="008C18D6">
      <w:pPr>
        <w:rPr>
          <w:i/>
        </w:rPr>
      </w:pPr>
    </w:p>
    <w:p w14:paraId="73A3B519" w14:textId="77777777" w:rsidR="008C18D6" w:rsidRDefault="008C18D6">
      <w:pPr>
        <w:rPr>
          <w:i/>
        </w:rPr>
      </w:pPr>
    </w:p>
    <w:p w14:paraId="6A678347" w14:textId="77777777" w:rsidR="008C18D6" w:rsidRDefault="008C18D6"/>
    <w:p w14:paraId="20243D18" w14:textId="77777777" w:rsidR="008C18D6" w:rsidRDefault="008C18D6">
      <w:pPr>
        <w:rPr>
          <w:i/>
        </w:rPr>
      </w:pPr>
    </w:p>
    <w:p w14:paraId="294896B0" w14:textId="30374847" w:rsidR="008C18D6" w:rsidRDefault="00C12942">
      <w:r>
        <w:t xml:space="preserve">AO logins in the system and the application is found under Incoming </w:t>
      </w:r>
      <w:r w:rsidR="00EB5EC8">
        <w:t xml:space="preserve">folder and </w:t>
      </w:r>
      <w:r w:rsidR="00EB5EC8">
        <w:rPr>
          <w:b/>
          <w:bCs/>
        </w:rPr>
        <w:t>Request Other Department</w:t>
      </w:r>
      <w:r w:rsidR="00EB5EC8">
        <w:t xml:space="preserve"> sub folders</w:t>
      </w:r>
      <w:r>
        <w:t xml:space="preserve">. AO user clicks on the application as shown in Figure 48.  </w:t>
      </w:r>
    </w:p>
    <w:p w14:paraId="60C9B707" w14:textId="543A1040" w:rsidR="008C18D6" w:rsidRDefault="00000000">
      <w:pPr>
        <w:rPr>
          <w:i/>
        </w:rPr>
      </w:pPr>
      <w:r>
        <w:rPr>
          <w:i/>
          <w:noProof/>
        </w:rPr>
        <w:pict w14:anchorId="528E468F">
          <v:rect id="_x0000_s2085" style="position:absolute;margin-left:20.4pt;margin-top:79.15pt;width:75pt;height:13.8pt;z-index:251694080" filled="f" strokecolor="#ff4b4b" strokeweight="1.5pt"/>
        </w:pict>
      </w:r>
      <w:r w:rsidR="00EB5EC8" w:rsidRPr="00EB5EC8">
        <w:rPr>
          <w:i/>
          <w:noProof/>
        </w:rPr>
        <w:drawing>
          <wp:inline distT="0" distB="0" distL="0" distR="0" wp14:anchorId="4943E2D1" wp14:editId="1D580164">
            <wp:extent cx="5943600" cy="191325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943600" cy="1913255"/>
                    </a:xfrm>
                    <a:prstGeom prst="rect">
                      <a:avLst/>
                    </a:prstGeom>
                  </pic:spPr>
                </pic:pic>
              </a:graphicData>
            </a:graphic>
          </wp:inline>
        </w:drawing>
      </w:r>
    </w:p>
    <w:p w14:paraId="357F6042" w14:textId="77777777" w:rsidR="008C18D6" w:rsidRDefault="00C12942">
      <w:pPr>
        <w:rPr>
          <w:i/>
        </w:rPr>
      </w:pPr>
      <w:r>
        <w:rPr>
          <w:i/>
        </w:rPr>
        <w:t xml:space="preserve">                                                                                         Figure 48</w:t>
      </w:r>
    </w:p>
    <w:p w14:paraId="729CA036" w14:textId="77777777" w:rsidR="008C18D6" w:rsidRDefault="00C12942">
      <w:r>
        <w:t xml:space="preserve">After clicking on the </w:t>
      </w:r>
      <w:proofErr w:type="gramStart"/>
      <w:r>
        <w:t>application</w:t>
      </w:r>
      <w:proofErr w:type="gramEnd"/>
      <w:r>
        <w:t xml:space="preserve"> the details in opened as shown in Figure 49. </w:t>
      </w:r>
    </w:p>
    <w:p w14:paraId="7DBB2875" w14:textId="688DAE41" w:rsidR="008C18D6" w:rsidRDefault="00C913B6">
      <w:pPr>
        <w:rPr>
          <w:i/>
        </w:rPr>
      </w:pPr>
      <w:r w:rsidRPr="00C913B6">
        <w:rPr>
          <w:i/>
          <w:noProof/>
        </w:rPr>
        <w:lastRenderedPageBreak/>
        <w:drawing>
          <wp:inline distT="0" distB="0" distL="0" distR="0" wp14:anchorId="1E62D4A6" wp14:editId="747879D2">
            <wp:extent cx="5943600" cy="3839210"/>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943600" cy="3839210"/>
                    </a:xfrm>
                    <a:prstGeom prst="rect">
                      <a:avLst/>
                    </a:prstGeom>
                  </pic:spPr>
                </pic:pic>
              </a:graphicData>
            </a:graphic>
          </wp:inline>
        </w:drawing>
      </w:r>
    </w:p>
    <w:p w14:paraId="100BFFA0" w14:textId="77777777" w:rsidR="008C18D6" w:rsidRDefault="00C12942">
      <w:pPr>
        <w:rPr>
          <w:i/>
        </w:rPr>
      </w:pPr>
      <w:r>
        <w:rPr>
          <w:i/>
        </w:rPr>
        <w:t xml:space="preserve">                                                                                    </w:t>
      </w:r>
      <w:r w:rsidRPr="004C6C8A">
        <w:rPr>
          <w:i/>
        </w:rPr>
        <w:t>Figure 49</w:t>
      </w:r>
    </w:p>
    <w:p w14:paraId="375A5EFD" w14:textId="77777777" w:rsidR="008C18D6" w:rsidRDefault="008C18D6"/>
    <w:p w14:paraId="20FADCCA" w14:textId="77777777" w:rsidR="008C18D6" w:rsidRDefault="008C18D6"/>
    <w:p w14:paraId="52F4F2CB" w14:textId="77777777" w:rsidR="008C18D6" w:rsidRDefault="008C18D6"/>
    <w:p w14:paraId="1A13458B" w14:textId="77777777" w:rsidR="008C18D6" w:rsidRDefault="008C18D6"/>
    <w:p w14:paraId="705F9945" w14:textId="77777777" w:rsidR="008C18D6" w:rsidRDefault="00C12942">
      <w:r>
        <w:t xml:space="preserve">The authorized officer clicks on the Assessments tab, the law department review is shown as open status in Figure 50. The AO user will click on the review. </w:t>
      </w:r>
    </w:p>
    <w:p w14:paraId="1E87D99D" w14:textId="351D0B96" w:rsidR="008C18D6" w:rsidRDefault="004C6C8A">
      <w:pPr>
        <w:rPr>
          <w:i/>
        </w:rPr>
      </w:pPr>
      <w:r w:rsidRPr="004C6C8A">
        <w:rPr>
          <w:i/>
          <w:noProof/>
        </w:rPr>
        <w:lastRenderedPageBreak/>
        <w:drawing>
          <wp:inline distT="0" distB="0" distL="0" distR="0" wp14:anchorId="36523EA7" wp14:editId="00C95841">
            <wp:extent cx="5943600" cy="38512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943600" cy="3851275"/>
                    </a:xfrm>
                    <a:prstGeom prst="rect">
                      <a:avLst/>
                    </a:prstGeom>
                  </pic:spPr>
                </pic:pic>
              </a:graphicData>
            </a:graphic>
          </wp:inline>
        </w:drawing>
      </w:r>
    </w:p>
    <w:p w14:paraId="5CB42517" w14:textId="77777777" w:rsidR="008C18D6" w:rsidRDefault="00C12942">
      <w:pPr>
        <w:rPr>
          <w:i/>
        </w:rPr>
      </w:pPr>
      <w:r>
        <w:rPr>
          <w:i/>
        </w:rPr>
        <w:t xml:space="preserve">                                                                            </w:t>
      </w:r>
      <w:r w:rsidRPr="004C6C8A">
        <w:rPr>
          <w:i/>
        </w:rPr>
        <w:t>Figure 50</w:t>
      </w:r>
    </w:p>
    <w:p w14:paraId="05FFC105" w14:textId="77777777" w:rsidR="008C18D6" w:rsidRDefault="008C18D6">
      <w:pPr>
        <w:rPr>
          <w:i/>
        </w:rPr>
      </w:pPr>
    </w:p>
    <w:p w14:paraId="3F9C923E" w14:textId="77777777" w:rsidR="008C18D6" w:rsidRDefault="008C18D6"/>
    <w:p w14:paraId="74A31B8D" w14:textId="77777777" w:rsidR="008C18D6" w:rsidRDefault="008C18D6"/>
    <w:p w14:paraId="3064F7EB" w14:textId="77777777" w:rsidR="008C18D6" w:rsidRDefault="008C18D6"/>
    <w:p w14:paraId="2C87CA6A" w14:textId="77777777" w:rsidR="008C18D6" w:rsidRDefault="008C18D6"/>
    <w:p w14:paraId="706D0864" w14:textId="77777777" w:rsidR="008C18D6" w:rsidRDefault="008C18D6"/>
    <w:p w14:paraId="21E7D3E6" w14:textId="77777777" w:rsidR="008C18D6" w:rsidRDefault="008C18D6"/>
    <w:p w14:paraId="55B8E3DD" w14:textId="77777777" w:rsidR="008C18D6" w:rsidRDefault="008C18D6"/>
    <w:p w14:paraId="310A6FCD" w14:textId="77777777" w:rsidR="008C18D6" w:rsidRDefault="008C18D6"/>
    <w:p w14:paraId="786FCF21" w14:textId="77777777" w:rsidR="008C18D6" w:rsidRDefault="008C18D6"/>
    <w:p w14:paraId="746A2603" w14:textId="77777777" w:rsidR="008C18D6" w:rsidRDefault="008C18D6"/>
    <w:p w14:paraId="27413934" w14:textId="77777777" w:rsidR="008C18D6" w:rsidRDefault="008C18D6"/>
    <w:p w14:paraId="0C3C39F7" w14:textId="77777777" w:rsidR="008C18D6" w:rsidRDefault="008C18D6"/>
    <w:p w14:paraId="7D886370" w14:textId="77777777" w:rsidR="008C18D6" w:rsidRDefault="008C18D6"/>
    <w:p w14:paraId="745BAE0E" w14:textId="77777777" w:rsidR="008C18D6" w:rsidRDefault="008C18D6"/>
    <w:p w14:paraId="7C313E5A" w14:textId="77777777" w:rsidR="008C18D6" w:rsidRDefault="00C12942">
      <w:r>
        <w:t xml:space="preserve">The Assessment Results window is opened with General and Assessments tab. The AO user will select close date and change status </w:t>
      </w:r>
      <w:proofErr w:type="gramStart"/>
      <w:r>
        <w:rPr>
          <w:b/>
          <w:i/>
        </w:rPr>
        <w:t>With</w:t>
      </w:r>
      <w:proofErr w:type="gramEnd"/>
      <w:r>
        <w:rPr>
          <w:b/>
          <w:i/>
        </w:rPr>
        <w:t xml:space="preserve"> one voice </w:t>
      </w:r>
      <w:r>
        <w:t xml:space="preserve">to close the assessment and write assessment notes. Then will click on </w:t>
      </w:r>
      <w:r>
        <w:rPr>
          <w:b/>
          <w:i/>
        </w:rPr>
        <w:t xml:space="preserve">Save and Close </w:t>
      </w:r>
      <w:r>
        <w:t>button as shown in Figure 51.</w:t>
      </w:r>
    </w:p>
    <w:p w14:paraId="0831F8DC" w14:textId="77777777" w:rsidR="008C18D6" w:rsidRDefault="00C12942">
      <w:pPr>
        <w:rPr>
          <w:i/>
        </w:rPr>
      </w:pPr>
      <w:r>
        <w:rPr>
          <w:i/>
          <w:noProof/>
        </w:rPr>
        <w:drawing>
          <wp:inline distT="0" distB="0" distL="0" distR="0" wp14:anchorId="0F1A5A36" wp14:editId="010386B0">
            <wp:extent cx="5943600" cy="3144520"/>
            <wp:effectExtent l="0" t="0" r="0" b="0"/>
            <wp:docPr id="163"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98"/>
                    <a:srcRect/>
                    <a:stretch>
                      <a:fillRect/>
                    </a:stretch>
                  </pic:blipFill>
                  <pic:spPr>
                    <a:xfrm>
                      <a:off x="0" y="0"/>
                      <a:ext cx="5943600" cy="3144520"/>
                    </a:xfrm>
                    <a:prstGeom prst="rect">
                      <a:avLst/>
                    </a:prstGeom>
                    <a:ln/>
                  </pic:spPr>
                </pic:pic>
              </a:graphicData>
            </a:graphic>
          </wp:inline>
        </w:drawing>
      </w:r>
    </w:p>
    <w:p w14:paraId="0024D4A3" w14:textId="77777777" w:rsidR="008C18D6" w:rsidRDefault="00C12942">
      <w:r>
        <w:rPr>
          <w:i/>
        </w:rPr>
        <w:t xml:space="preserve">                                                                            Figure 51</w:t>
      </w:r>
    </w:p>
    <w:p w14:paraId="1FFE13FC" w14:textId="77777777" w:rsidR="008C18D6" w:rsidRDefault="008C18D6"/>
    <w:p w14:paraId="715168D0" w14:textId="77777777" w:rsidR="008C18D6" w:rsidRDefault="008C18D6"/>
    <w:p w14:paraId="5B2ED99D" w14:textId="77777777" w:rsidR="008C18D6" w:rsidRDefault="008C18D6"/>
    <w:p w14:paraId="2F5F4529" w14:textId="77777777" w:rsidR="008C18D6" w:rsidRDefault="008C18D6"/>
    <w:p w14:paraId="74ED09A9" w14:textId="77777777" w:rsidR="008C18D6" w:rsidRDefault="008C18D6">
      <w:pPr>
        <w:rPr>
          <w:i/>
        </w:rPr>
      </w:pPr>
    </w:p>
    <w:p w14:paraId="44989B72" w14:textId="77777777" w:rsidR="008C18D6" w:rsidRDefault="008C18D6">
      <w:pPr>
        <w:rPr>
          <w:i/>
        </w:rPr>
      </w:pPr>
    </w:p>
    <w:p w14:paraId="2D90326A" w14:textId="77777777" w:rsidR="008C18D6" w:rsidRDefault="008C18D6">
      <w:pPr>
        <w:rPr>
          <w:i/>
        </w:rPr>
      </w:pPr>
    </w:p>
    <w:p w14:paraId="0FEAE9B9" w14:textId="77777777" w:rsidR="008C18D6" w:rsidRDefault="008C18D6">
      <w:pPr>
        <w:rPr>
          <w:i/>
        </w:rPr>
      </w:pPr>
    </w:p>
    <w:p w14:paraId="4215102F" w14:textId="77777777" w:rsidR="008C18D6" w:rsidRDefault="008C18D6">
      <w:pPr>
        <w:rPr>
          <w:i/>
        </w:rPr>
      </w:pPr>
    </w:p>
    <w:p w14:paraId="3D1ABAD5" w14:textId="77777777" w:rsidR="008C18D6" w:rsidRDefault="008C18D6">
      <w:pPr>
        <w:rPr>
          <w:i/>
        </w:rPr>
      </w:pPr>
    </w:p>
    <w:p w14:paraId="457E5C77" w14:textId="77777777" w:rsidR="008C18D6" w:rsidRDefault="008C18D6">
      <w:pPr>
        <w:rPr>
          <w:i/>
        </w:rPr>
      </w:pPr>
    </w:p>
    <w:p w14:paraId="1BAE07F7" w14:textId="77777777" w:rsidR="008C18D6" w:rsidRDefault="008C18D6">
      <w:pPr>
        <w:rPr>
          <w:i/>
        </w:rPr>
      </w:pPr>
    </w:p>
    <w:p w14:paraId="7E74542F" w14:textId="77777777" w:rsidR="008C18D6" w:rsidRDefault="008C18D6">
      <w:pPr>
        <w:rPr>
          <w:i/>
        </w:rPr>
      </w:pPr>
    </w:p>
    <w:p w14:paraId="4FCE9DE3" w14:textId="77777777" w:rsidR="008C18D6" w:rsidRDefault="008C18D6">
      <w:pPr>
        <w:rPr>
          <w:i/>
        </w:rPr>
      </w:pPr>
    </w:p>
    <w:p w14:paraId="448BEF65" w14:textId="77777777" w:rsidR="008C18D6" w:rsidRDefault="00C12942">
      <w:r>
        <w:t xml:space="preserve">AO user will click on Assessments tab to check the reviewers of the law department as shown in Figure 52.  </w:t>
      </w:r>
    </w:p>
    <w:p w14:paraId="476BDF0A" w14:textId="77777777" w:rsidR="008C18D6" w:rsidRDefault="00C12942">
      <w:pPr>
        <w:rPr>
          <w:i/>
        </w:rPr>
      </w:pPr>
      <w:r>
        <w:rPr>
          <w:i/>
          <w:noProof/>
        </w:rPr>
        <w:drawing>
          <wp:inline distT="0" distB="0" distL="0" distR="0" wp14:anchorId="7F52C2D5" wp14:editId="25096EBA">
            <wp:extent cx="5943600" cy="3568700"/>
            <wp:effectExtent l="0" t="0" r="0" b="0"/>
            <wp:docPr id="164"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99"/>
                    <a:srcRect/>
                    <a:stretch>
                      <a:fillRect/>
                    </a:stretch>
                  </pic:blipFill>
                  <pic:spPr>
                    <a:xfrm>
                      <a:off x="0" y="0"/>
                      <a:ext cx="5943600" cy="3568700"/>
                    </a:xfrm>
                    <a:prstGeom prst="rect">
                      <a:avLst/>
                    </a:prstGeom>
                    <a:ln/>
                  </pic:spPr>
                </pic:pic>
              </a:graphicData>
            </a:graphic>
          </wp:inline>
        </w:drawing>
      </w:r>
    </w:p>
    <w:p w14:paraId="10586B50" w14:textId="77777777" w:rsidR="008C18D6" w:rsidRDefault="00C12942">
      <w:pPr>
        <w:rPr>
          <w:i/>
        </w:rPr>
      </w:pPr>
      <w:r>
        <w:rPr>
          <w:i/>
        </w:rPr>
        <w:t xml:space="preserve">                                                                            Figure 52</w:t>
      </w:r>
    </w:p>
    <w:p w14:paraId="2B198606" w14:textId="77777777" w:rsidR="008C18D6" w:rsidRDefault="008C18D6">
      <w:pPr>
        <w:rPr>
          <w:i/>
        </w:rPr>
      </w:pPr>
    </w:p>
    <w:p w14:paraId="0D37633C" w14:textId="77777777" w:rsidR="008C18D6" w:rsidRDefault="00C12942">
      <w:r>
        <w:t xml:space="preserve">After clicking on </w:t>
      </w:r>
      <w:r>
        <w:rPr>
          <w:b/>
          <w:i/>
        </w:rPr>
        <w:t>Save and Close</w:t>
      </w:r>
      <w:r>
        <w:t xml:space="preserve">, the Assessments Notes is shown as closed.  AO user clicks on </w:t>
      </w:r>
      <w:r>
        <w:rPr>
          <w:b/>
          <w:i/>
        </w:rPr>
        <w:t>Next.</w:t>
      </w:r>
    </w:p>
    <w:p w14:paraId="20E69A1D" w14:textId="77777777" w:rsidR="008C18D6" w:rsidRDefault="00C12942">
      <w:pPr>
        <w:rPr>
          <w:i/>
        </w:rPr>
      </w:pPr>
      <w:r>
        <w:rPr>
          <w:i/>
          <w:noProof/>
        </w:rPr>
        <w:lastRenderedPageBreak/>
        <w:drawing>
          <wp:inline distT="0" distB="0" distL="0" distR="0" wp14:anchorId="75E992A2" wp14:editId="1CAB527B">
            <wp:extent cx="5946078" cy="2853898"/>
            <wp:effectExtent l="0" t="0" r="0" b="0"/>
            <wp:docPr id="165"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100"/>
                    <a:srcRect/>
                    <a:stretch>
                      <a:fillRect/>
                    </a:stretch>
                  </pic:blipFill>
                  <pic:spPr>
                    <a:xfrm>
                      <a:off x="0" y="0"/>
                      <a:ext cx="5946078" cy="2853898"/>
                    </a:xfrm>
                    <a:prstGeom prst="rect">
                      <a:avLst/>
                    </a:prstGeom>
                    <a:ln/>
                  </pic:spPr>
                </pic:pic>
              </a:graphicData>
            </a:graphic>
          </wp:inline>
        </w:drawing>
      </w:r>
    </w:p>
    <w:p w14:paraId="49B30F8B" w14:textId="77777777" w:rsidR="008C18D6" w:rsidRDefault="00C12942">
      <w:pPr>
        <w:rPr>
          <w:i/>
        </w:rPr>
      </w:pPr>
      <w:r>
        <w:rPr>
          <w:i/>
        </w:rPr>
        <w:t xml:space="preserve">                                                                                   Figure 53</w:t>
      </w:r>
    </w:p>
    <w:p w14:paraId="75682C7F" w14:textId="77777777" w:rsidR="008C18D6" w:rsidRDefault="00C12942">
      <w:r>
        <w:t>After clicking on</w:t>
      </w:r>
      <w:r>
        <w:rPr>
          <w:b/>
          <w:i/>
        </w:rPr>
        <w:t xml:space="preserve"> Next </w:t>
      </w:r>
      <w:r>
        <w:t xml:space="preserve">the AO user is taken to the window as shown in Figure 54. AO user clicks on </w:t>
      </w:r>
      <w:r>
        <w:rPr>
          <w:b/>
          <w:i/>
        </w:rPr>
        <w:t>Back to Internal Review Results.</w:t>
      </w:r>
      <w:r>
        <w:t xml:space="preserve"> </w:t>
      </w:r>
    </w:p>
    <w:p w14:paraId="387FFEA5" w14:textId="77777777" w:rsidR="008C18D6" w:rsidRDefault="00C12942">
      <w:pPr>
        <w:rPr>
          <w:i/>
        </w:rPr>
      </w:pPr>
      <w:r>
        <w:rPr>
          <w:i/>
          <w:noProof/>
        </w:rPr>
        <w:drawing>
          <wp:inline distT="0" distB="0" distL="0" distR="0" wp14:anchorId="7387F573" wp14:editId="41E02288">
            <wp:extent cx="5943600" cy="3106420"/>
            <wp:effectExtent l="0" t="0" r="0" b="0"/>
            <wp:docPr id="166"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01"/>
                    <a:srcRect/>
                    <a:stretch>
                      <a:fillRect/>
                    </a:stretch>
                  </pic:blipFill>
                  <pic:spPr>
                    <a:xfrm>
                      <a:off x="0" y="0"/>
                      <a:ext cx="5943600" cy="3106420"/>
                    </a:xfrm>
                    <a:prstGeom prst="rect">
                      <a:avLst/>
                    </a:prstGeom>
                    <a:ln/>
                  </pic:spPr>
                </pic:pic>
              </a:graphicData>
            </a:graphic>
          </wp:inline>
        </w:drawing>
      </w:r>
    </w:p>
    <w:p w14:paraId="2158D92F" w14:textId="77777777" w:rsidR="008C18D6" w:rsidRDefault="00C12942">
      <w:pPr>
        <w:rPr>
          <w:i/>
        </w:rPr>
      </w:pPr>
      <w:r>
        <w:rPr>
          <w:i/>
        </w:rPr>
        <w:t xml:space="preserve">                                                                                   Figure 54</w:t>
      </w:r>
    </w:p>
    <w:p w14:paraId="6890A05C" w14:textId="3BF799B4" w:rsidR="008C18D6" w:rsidRDefault="008C18D6"/>
    <w:p w14:paraId="24D073EC" w14:textId="6BFBDCEE" w:rsidR="00C67D1A" w:rsidRDefault="00C67D1A"/>
    <w:p w14:paraId="38577924" w14:textId="77777777" w:rsidR="00C67D1A" w:rsidRDefault="00C67D1A"/>
    <w:p w14:paraId="0F64E3C8" w14:textId="17FDCDE5" w:rsidR="008C18D6" w:rsidRDefault="00C12942">
      <w:r>
        <w:lastRenderedPageBreak/>
        <w:t xml:space="preserve">The AO user is taken back to the incoming </w:t>
      </w:r>
      <w:r w:rsidR="0078577D">
        <w:t xml:space="preserve">folder and </w:t>
      </w:r>
      <w:r w:rsidR="0078577D" w:rsidRPr="0078577D">
        <w:rPr>
          <w:b/>
          <w:bCs/>
        </w:rPr>
        <w:t>From AAO</w:t>
      </w:r>
      <w:r w:rsidR="0078577D">
        <w:t xml:space="preserve"> sub-folder</w:t>
      </w:r>
      <w:r>
        <w:t xml:space="preserve"> as shown in Figure 55.</w:t>
      </w:r>
    </w:p>
    <w:p w14:paraId="2C833AE3" w14:textId="77777777" w:rsidR="008C18D6" w:rsidRDefault="008C18D6"/>
    <w:p w14:paraId="4176D807" w14:textId="292D8DBA" w:rsidR="008C18D6" w:rsidRDefault="00000000">
      <w:pPr>
        <w:rPr>
          <w:i/>
        </w:rPr>
      </w:pPr>
      <w:r>
        <w:rPr>
          <w:i/>
          <w:noProof/>
        </w:rPr>
        <w:pict w14:anchorId="53A2F04F">
          <v:rect id="_x0000_s2087" style="position:absolute;margin-left:152.4pt;margin-top:76.8pt;width:307.2pt;height:12.6pt;z-index:251696128" filled="f" strokecolor="#ff4b4b" strokeweight="1.5pt"/>
        </w:pict>
      </w:r>
      <w:r>
        <w:rPr>
          <w:i/>
          <w:noProof/>
        </w:rPr>
        <w:pict w14:anchorId="0DD20D6A">
          <v:rect id="_x0000_s2086" style="position:absolute;margin-left:25.8pt;margin-top:57pt;width:66pt;height:14.4pt;z-index:251695104" filled="f" strokecolor="#ff4b4b" strokeweight="1.5pt"/>
        </w:pict>
      </w:r>
      <w:r w:rsidR="0078577D" w:rsidRPr="0078577D">
        <w:rPr>
          <w:i/>
          <w:noProof/>
        </w:rPr>
        <w:drawing>
          <wp:inline distT="0" distB="0" distL="0" distR="0" wp14:anchorId="18ADD89E" wp14:editId="49B9986B">
            <wp:extent cx="5943600" cy="249745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943600" cy="2497455"/>
                    </a:xfrm>
                    <a:prstGeom prst="rect">
                      <a:avLst/>
                    </a:prstGeom>
                  </pic:spPr>
                </pic:pic>
              </a:graphicData>
            </a:graphic>
          </wp:inline>
        </w:drawing>
      </w:r>
    </w:p>
    <w:p w14:paraId="14F15B6E" w14:textId="04929BCF" w:rsidR="008C18D6" w:rsidRDefault="00C12942">
      <w:pPr>
        <w:rPr>
          <w:i/>
        </w:rPr>
      </w:pPr>
      <w:r>
        <w:rPr>
          <w:i/>
        </w:rPr>
        <w:t xml:space="preserve">                                                                                  Figure 5</w:t>
      </w:r>
      <w:r w:rsidR="00C67D1A">
        <w:rPr>
          <w:i/>
        </w:rPr>
        <w:t>5</w:t>
      </w:r>
    </w:p>
    <w:p w14:paraId="5860B5D0" w14:textId="0ECF3C76" w:rsidR="00C67D1A" w:rsidRDefault="00C67D1A">
      <w:pPr>
        <w:rPr>
          <w:i/>
        </w:rPr>
      </w:pPr>
    </w:p>
    <w:p w14:paraId="3F4F414D" w14:textId="68744D6B" w:rsidR="00C67D1A" w:rsidRDefault="002921CF">
      <w:pPr>
        <w:rPr>
          <w:iCs/>
        </w:rPr>
      </w:pPr>
      <w:r>
        <w:rPr>
          <w:iCs/>
        </w:rPr>
        <w:t xml:space="preserve">After opening this file and click Next many </w:t>
      </w:r>
      <w:proofErr w:type="gramStart"/>
      <w:r>
        <w:rPr>
          <w:iCs/>
        </w:rPr>
        <w:t>button</w:t>
      </w:r>
      <w:proofErr w:type="gramEnd"/>
      <w:r>
        <w:rPr>
          <w:iCs/>
        </w:rPr>
        <w:t xml:space="preserve"> comes shown in Figure 55.1</w:t>
      </w:r>
      <w:r w:rsidR="00B0722A">
        <w:rPr>
          <w:iCs/>
        </w:rPr>
        <w:t xml:space="preserve">. There is a button </w:t>
      </w:r>
      <w:r w:rsidR="00B0722A" w:rsidRPr="00B0722A">
        <w:rPr>
          <w:b/>
          <w:bCs/>
          <w:i/>
        </w:rPr>
        <w:t>Request Additional Clarifications to Applicant</w:t>
      </w:r>
      <w:r w:rsidR="00B0722A">
        <w:rPr>
          <w:b/>
          <w:bCs/>
          <w:i/>
        </w:rPr>
        <w:t xml:space="preserve">. </w:t>
      </w:r>
    </w:p>
    <w:p w14:paraId="766D7E28" w14:textId="65956EBA" w:rsidR="002921CF" w:rsidRDefault="00000000" w:rsidP="002921CF">
      <w:pPr>
        <w:rPr>
          <w:i/>
        </w:rPr>
      </w:pPr>
      <w:r>
        <w:rPr>
          <w:i/>
          <w:noProof/>
        </w:rPr>
        <w:pict w14:anchorId="30C5B1A9">
          <v:rect id="_x0000_s2131" style="position:absolute;margin-left:155.4pt;margin-top:115.55pt;width:161.4pt;height:16.2pt;z-index:251724800" filled="f" strokecolor="#ff5151" strokeweight="2.25pt"/>
        </w:pict>
      </w:r>
      <w:r w:rsidR="00B0722A" w:rsidRPr="00B0722A">
        <w:rPr>
          <w:i/>
          <w:noProof/>
        </w:rPr>
        <w:drawing>
          <wp:inline distT="0" distB="0" distL="0" distR="0" wp14:anchorId="20EEAC55" wp14:editId="3640E59C">
            <wp:extent cx="5943600" cy="363474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943600" cy="3634740"/>
                    </a:xfrm>
                    <a:prstGeom prst="rect">
                      <a:avLst/>
                    </a:prstGeom>
                  </pic:spPr>
                </pic:pic>
              </a:graphicData>
            </a:graphic>
          </wp:inline>
        </w:drawing>
      </w:r>
    </w:p>
    <w:p w14:paraId="618DCD59" w14:textId="77777777" w:rsidR="002921CF" w:rsidRDefault="002921CF" w:rsidP="002921CF">
      <w:pPr>
        <w:rPr>
          <w:i/>
        </w:rPr>
      </w:pPr>
      <w:r>
        <w:rPr>
          <w:i/>
        </w:rPr>
        <w:lastRenderedPageBreak/>
        <w:t xml:space="preserve">                                                                                  Figure 55</w:t>
      </w:r>
    </w:p>
    <w:p w14:paraId="5F290ABC" w14:textId="27F38820" w:rsidR="00B0722A" w:rsidRPr="002921CF" w:rsidRDefault="00B0722A" w:rsidP="00B0722A">
      <w:r>
        <w:t xml:space="preserve">After clicking on this button new form will come shown in Figure 55.1. And then AO user click on “Yes” if Additional Payment is required. After clicking this new field pop up and have to give payment amount. </w:t>
      </w:r>
      <w:proofErr w:type="gramStart"/>
      <w:r>
        <w:t>Also</w:t>
      </w:r>
      <w:proofErr w:type="gramEnd"/>
      <w:r>
        <w:t xml:space="preserve"> he put some text what clarifications he need. After clicking Next file will go to applicant. If applicant send the clarifications and payment the file will come in</w:t>
      </w:r>
      <w:r w:rsidRPr="002921CF">
        <w:rPr>
          <w:b/>
          <w:bCs/>
        </w:rPr>
        <w:t xml:space="preserve"> </w:t>
      </w:r>
      <w:r>
        <w:rPr>
          <w:b/>
          <w:bCs/>
        </w:rPr>
        <w:t xml:space="preserve">FROM AAO </w:t>
      </w:r>
      <w:r>
        <w:t>sub folders.</w:t>
      </w:r>
    </w:p>
    <w:p w14:paraId="448DAC42" w14:textId="77777777" w:rsidR="00B0722A" w:rsidRDefault="00000000" w:rsidP="00B0722A">
      <w:r>
        <w:rPr>
          <w:noProof/>
        </w:rPr>
        <w:pict w14:anchorId="77CE670A">
          <v:rect id="_x0000_s2133" style="position:absolute;margin-left:9pt;margin-top:215.15pt;width:231.6pt;height:49.8pt;z-index:251727872" filled="f" strokecolor="#ff5151" strokeweight="1.5pt"/>
        </w:pict>
      </w:r>
      <w:r>
        <w:rPr>
          <w:noProof/>
        </w:rPr>
        <w:pict w14:anchorId="4453D541">
          <v:rect id="_x0000_s2132" style="position:absolute;margin-left:6.6pt;margin-top:98.75pt;width:446.4pt;height:84.6pt;z-index:251726848" filled="f" strokecolor="#ff5151" strokeweight="2.25pt"/>
        </w:pict>
      </w:r>
      <w:r w:rsidR="00B0722A">
        <w:rPr>
          <w:noProof/>
        </w:rPr>
        <w:drawing>
          <wp:inline distT="0" distB="0" distL="0" distR="0" wp14:anchorId="106D2758" wp14:editId="468B1770">
            <wp:extent cx="5943600" cy="362077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620770"/>
                    </a:xfrm>
                    <a:prstGeom prst="rect">
                      <a:avLst/>
                    </a:prstGeom>
                  </pic:spPr>
                </pic:pic>
              </a:graphicData>
            </a:graphic>
          </wp:inline>
        </w:drawing>
      </w:r>
    </w:p>
    <w:p w14:paraId="0A163147" w14:textId="5EC033F9" w:rsidR="00B0722A" w:rsidRDefault="00B0722A" w:rsidP="00B0722A">
      <w:pPr>
        <w:pBdr>
          <w:top w:val="nil"/>
          <w:left w:val="nil"/>
          <w:bottom w:val="nil"/>
          <w:right w:val="nil"/>
          <w:between w:val="nil"/>
        </w:pBdr>
        <w:spacing w:after="200" w:line="240" w:lineRule="auto"/>
        <w:jc w:val="center"/>
        <w:rPr>
          <w:i/>
          <w:color w:val="44546A"/>
          <w:sz w:val="18"/>
          <w:szCs w:val="18"/>
        </w:rPr>
      </w:pPr>
      <w:r>
        <w:rPr>
          <w:i/>
          <w:color w:val="44546A"/>
          <w:sz w:val="18"/>
          <w:szCs w:val="18"/>
        </w:rPr>
        <w:t>Figure 55.1</w:t>
      </w:r>
    </w:p>
    <w:p w14:paraId="6F9364E5" w14:textId="77777777" w:rsidR="00C67D1A" w:rsidRDefault="00C67D1A">
      <w:pPr>
        <w:rPr>
          <w:i/>
        </w:rPr>
      </w:pPr>
    </w:p>
    <w:p w14:paraId="18D2D6C7" w14:textId="6D3CE80A" w:rsidR="00C67D1A" w:rsidRDefault="00C67D1A" w:rsidP="00C67D1A">
      <w:r>
        <w:t xml:space="preserve">Before sending the file to Committee AO user has to Create a meeting. For this AO will click on Meeting folder shown in fig 55.1. </w:t>
      </w:r>
    </w:p>
    <w:p w14:paraId="6B865DB1" w14:textId="77777777" w:rsidR="00C67D1A" w:rsidRDefault="00000000" w:rsidP="00C67D1A">
      <w:r>
        <w:rPr>
          <w:noProof/>
        </w:rPr>
        <w:lastRenderedPageBreak/>
        <w:pict w14:anchorId="6B25998E">
          <v:rect id="_x0000_s2096" style="position:absolute;margin-left:89.4pt;margin-top:9.2pt;width:24pt;height:10.8pt;z-index:251701248" filled="f" strokecolor="#ff4b4b" strokeweight="2.25pt"/>
        </w:pict>
      </w:r>
      <w:r>
        <w:rPr>
          <w:noProof/>
        </w:rPr>
        <w:pict w14:anchorId="1C80CE1B">
          <v:rect id="_x0000_s2095" style="position:absolute;margin-left:91.8pt;margin-top:26.6pt;width:373.8pt;height:53.4pt;z-index:251700224" filled="f" strokecolor="#ff4b4b" strokeweight="1.5pt"/>
        </w:pict>
      </w:r>
      <w:r>
        <w:rPr>
          <w:noProof/>
        </w:rPr>
        <w:pict w14:anchorId="146F9C7B">
          <v:rect id="_x0000_s2094" style="position:absolute;margin-left:9pt;margin-top:200.6pt;width:36.6pt;height:13.8pt;z-index:251699200" filled="f" strokecolor="#ff4b4b" strokeweight="1.5pt"/>
        </w:pict>
      </w:r>
      <w:r w:rsidR="00C67D1A" w:rsidRPr="003A5136">
        <w:rPr>
          <w:noProof/>
        </w:rPr>
        <w:drawing>
          <wp:inline distT="0" distB="0" distL="0" distR="0" wp14:anchorId="7189CC02" wp14:editId="4E646BED">
            <wp:extent cx="5943600" cy="288036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943600" cy="2880360"/>
                    </a:xfrm>
                    <a:prstGeom prst="rect">
                      <a:avLst/>
                    </a:prstGeom>
                  </pic:spPr>
                </pic:pic>
              </a:graphicData>
            </a:graphic>
          </wp:inline>
        </w:drawing>
      </w:r>
    </w:p>
    <w:p w14:paraId="1CC5417E" w14:textId="66999A33" w:rsidR="00C67D1A" w:rsidRDefault="00C67D1A" w:rsidP="00C67D1A">
      <w:pPr>
        <w:rPr>
          <w:i/>
        </w:rPr>
      </w:pPr>
      <w:r>
        <w:rPr>
          <w:i/>
        </w:rPr>
        <w:t xml:space="preserve">                                                                                      Figure 55.1</w:t>
      </w:r>
    </w:p>
    <w:p w14:paraId="566E51B8" w14:textId="77777777" w:rsidR="00C67D1A" w:rsidRDefault="00C67D1A" w:rsidP="00C67D1A">
      <w:r>
        <w:t xml:space="preserve">After that AO user click on </w:t>
      </w:r>
      <w:proofErr w:type="gramStart"/>
      <w:r w:rsidRPr="003A5136">
        <w:rPr>
          <w:b/>
          <w:bCs/>
        </w:rPr>
        <w:t>New</w:t>
      </w:r>
      <w:proofErr w:type="gramEnd"/>
      <w:r>
        <w:t xml:space="preserve"> button to declare the meeting shown in fig 56.1. After clicking </w:t>
      </w:r>
      <w:r w:rsidRPr="003A5136">
        <w:rPr>
          <w:b/>
          <w:bCs/>
        </w:rPr>
        <w:t>New</w:t>
      </w:r>
      <w:r>
        <w:t xml:space="preserve"> </w:t>
      </w:r>
      <w:proofErr w:type="gramStart"/>
      <w:r>
        <w:t>button</w:t>
      </w:r>
      <w:proofErr w:type="gramEnd"/>
      <w:r>
        <w:t xml:space="preserve"> a new form come shown in fig 56.2 and the AO user provides all information about the meeting and save the meeting.</w:t>
      </w:r>
    </w:p>
    <w:p w14:paraId="6141DC9A" w14:textId="77777777" w:rsidR="00C67D1A" w:rsidRDefault="00C67D1A" w:rsidP="00C67D1A">
      <w:r w:rsidRPr="00C67D1A">
        <w:rPr>
          <w:noProof/>
        </w:rPr>
        <w:drawing>
          <wp:inline distT="0" distB="0" distL="0" distR="0" wp14:anchorId="7D8D3F08" wp14:editId="50DD5AD7">
            <wp:extent cx="5943600" cy="315468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943600" cy="3154680"/>
                    </a:xfrm>
                    <a:prstGeom prst="rect">
                      <a:avLst/>
                    </a:prstGeom>
                  </pic:spPr>
                </pic:pic>
              </a:graphicData>
            </a:graphic>
          </wp:inline>
        </w:drawing>
      </w:r>
    </w:p>
    <w:p w14:paraId="74549002" w14:textId="682C9F1D" w:rsidR="00C67D1A" w:rsidRDefault="00C67D1A">
      <w:pPr>
        <w:rPr>
          <w:i/>
        </w:rPr>
      </w:pPr>
      <w:r>
        <w:rPr>
          <w:i/>
        </w:rPr>
        <w:t xml:space="preserve">                                                                                      Figure 55.2</w:t>
      </w:r>
    </w:p>
    <w:p w14:paraId="12E0FAD9" w14:textId="77777777" w:rsidR="00C67D1A" w:rsidRPr="00C67D1A" w:rsidRDefault="00C67D1A">
      <w:pPr>
        <w:rPr>
          <w:i/>
        </w:rPr>
      </w:pPr>
    </w:p>
    <w:p w14:paraId="52890787" w14:textId="510C83E4" w:rsidR="008C18D6" w:rsidRDefault="00C12942">
      <w:r>
        <w:t xml:space="preserve">AO user clicks on the application and the window as shown in Figure 56. And clicks on </w:t>
      </w:r>
      <w:r>
        <w:rPr>
          <w:b/>
          <w:i/>
        </w:rPr>
        <w:t>Next</w:t>
      </w:r>
      <w:r>
        <w:t>.</w:t>
      </w:r>
    </w:p>
    <w:p w14:paraId="6DF2ADD1" w14:textId="77777777" w:rsidR="008C18D6" w:rsidRDefault="00C12942">
      <w:r>
        <w:rPr>
          <w:noProof/>
        </w:rPr>
        <w:lastRenderedPageBreak/>
        <w:drawing>
          <wp:inline distT="0" distB="0" distL="0" distR="0" wp14:anchorId="2665C0B6" wp14:editId="289EBBD8">
            <wp:extent cx="5943600" cy="3018155"/>
            <wp:effectExtent l="0" t="0" r="0" b="0"/>
            <wp:docPr id="168"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06"/>
                    <a:srcRect/>
                    <a:stretch>
                      <a:fillRect/>
                    </a:stretch>
                  </pic:blipFill>
                  <pic:spPr>
                    <a:xfrm>
                      <a:off x="0" y="0"/>
                      <a:ext cx="5943600" cy="3018155"/>
                    </a:xfrm>
                    <a:prstGeom prst="rect">
                      <a:avLst/>
                    </a:prstGeom>
                    <a:ln/>
                  </pic:spPr>
                </pic:pic>
              </a:graphicData>
            </a:graphic>
          </wp:inline>
        </w:drawing>
      </w:r>
    </w:p>
    <w:p w14:paraId="12031AB9" w14:textId="77777777" w:rsidR="008C18D6" w:rsidRDefault="00C12942">
      <w:pPr>
        <w:rPr>
          <w:i/>
        </w:rPr>
      </w:pPr>
      <w:r>
        <w:rPr>
          <w:i/>
        </w:rPr>
        <w:t xml:space="preserve">                                                                                   Figure 56</w:t>
      </w:r>
    </w:p>
    <w:p w14:paraId="1C24DEFC" w14:textId="1C8927CE" w:rsidR="008C18D6" w:rsidRDefault="00C12942">
      <w:r>
        <w:t xml:space="preserve">The AO user now clicks on </w:t>
      </w:r>
      <w:r>
        <w:rPr>
          <w:b/>
          <w:i/>
        </w:rPr>
        <w:t>Proceed to Committee Review</w:t>
      </w:r>
      <w:r>
        <w:t xml:space="preserve"> as shown in Figure 57. And </w:t>
      </w:r>
      <w:r w:rsidR="00AC6F10">
        <w:t xml:space="preserve">the </w:t>
      </w:r>
      <w:r>
        <w:t xml:space="preserve">user is taken back to </w:t>
      </w:r>
      <w:r w:rsidR="00AC6F10">
        <w:t xml:space="preserve">the </w:t>
      </w:r>
      <w:r>
        <w:t>incoming page</w:t>
      </w:r>
      <w:r w:rsidR="00AC6F10">
        <w:t xml:space="preserve"> now in the </w:t>
      </w:r>
      <w:r w:rsidR="00AC6F10" w:rsidRPr="00AC6F10">
        <w:rPr>
          <w:b/>
          <w:bCs/>
        </w:rPr>
        <w:t>Request Committee</w:t>
      </w:r>
      <w:r w:rsidR="00AC6F10">
        <w:t xml:space="preserve"> sub folder</w:t>
      </w:r>
      <w:r>
        <w:t>.</w:t>
      </w:r>
    </w:p>
    <w:p w14:paraId="4D8B30BA" w14:textId="77777777" w:rsidR="008C18D6" w:rsidRDefault="00C12942">
      <w:r>
        <w:rPr>
          <w:noProof/>
        </w:rPr>
        <w:drawing>
          <wp:inline distT="0" distB="0" distL="0" distR="0" wp14:anchorId="6C990A02" wp14:editId="4621E5F0">
            <wp:extent cx="5943600" cy="3079115"/>
            <wp:effectExtent l="0" t="0" r="0" b="0"/>
            <wp:docPr id="169"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107"/>
                    <a:srcRect/>
                    <a:stretch>
                      <a:fillRect/>
                    </a:stretch>
                  </pic:blipFill>
                  <pic:spPr>
                    <a:xfrm>
                      <a:off x="0" y="0"/>
                      <a:ext cx="5943600" cy="3079115"/>
                    </a:xfrm>
                    <a:prstGeom prst="rect">
                      <a:avLst/>
                    </a:prstGeom>
                    <a:ln/>
                  </pic:spPr>
                </pic:pic>
              </a:graphicData>
            </a:graphic>
          </wp:inline>
        </w:drawing>
      </w:r>
    </w:p>
    <w:p w14:paraId="6FD93ED6" w14:textId="77777777" w:rsidR="008C18D6" w:rsidRDefault="00C12942">
      <w:pPr>
        <w:rPr>
          <w:i/>
        </w:rPr>
      </w:pPr>
      <w:r>
        <w:rPr>
          <w:i/>
        </w:rPr>
        <w:t xml:space="preserve">                                                                                      Figure 57</w:t>
      </w:r>
    </w:p>
    <w:p w14:paraId="7C4C8DD3" w14:textId="77777777" w:rsidR="008C18D6" w:rsidRDefault="008C18D6"/>
    <w:p w14:paraId="1FE9E20C" w14:textId="77777777" w:rsidR="008C18D6" w:rsidRDefault="00C12942">
      <w:r>
        <w:t xml:space="preserve">AO user clicks on the application and the window as shown in Figure 58 will be opened.  And AO will click on </w:t>
      </w:r>
      <w:r>
        <w:rPr>
          <w:b/>
          <w:i/>
        </w:rPr>
        <w:t>Next</w:t>
      </w:r>
      <w:r>
        <w:t>.</w:t>
      </w:r>
    </w:p>
    <w:p w14:paraId="6A91ACB7" w14:textId="77777777" w:rsidR="008C18D6" w:rsidRDefault="00C12942">
      <w:r>
        <w:rPr>
          <w:noProof/>
        </w:rPr>
        <w:lastRenderedPageBreak/>
        <w:drawing>
          <wp:inline distT="0" distB="0" distL="0" distR="0" wp14:anchorId="1D7F01BB" wp14:editId="2C7218BC">
            <wp:extent cx="5943600" cy="3067050"/>
            <wp:effectExtent l="0" t="0" r="0" b="0"/>
            <wp:docPr id="170"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108"/>
                    <a:srcRect/>
                    <a:stretch>
                      <a:fillRect/>
                    </a:stretch>
                  </pic:blipFill>
                  <pic:spPr>
                    <a:xfrm>
                      <a:off x="0" y="0"/>
                      <a:ext cx="5943600" cy="3067050"/>
                    </a:xfrm>
                    <a:prstGeom prst="rect">
                      <a:avLst/>
                    </a:prstGeom>
                    <a:ln/>
                  </pic:spPr>
                </pic:pic>
              </a:graphicData>
            </a:graphic>
          </wp:inline>
        </w:drawing>
      </w:r>
    </w:p>
    <w:p w14:paraId="719BD7D2" w14:textId="77777777" w:rsidR="008C18D6" w:rsidRDefault="00C12942">
      <w:pPr>
        <w:rPr>
          <w:i/>
        </w:rPr>
      </w:pPr>
      <w:r>
        <w:rPr>
          <w:i/>
        </w:rPr>
        <w:t xml:space="preserve">                                                                                      Figure 58</w:t>
      </w:r>
    </w:p>
    <w:p w14:paraId="02B39059" w14:textId="6F7C1382" w:rsidR="008C18D6" w:rsidRDefault="00C12942">
      <w:r>
        <w:t xml:space="preserve">The AO user will be shown </w:t>
      </w:r>
      <w:r w:rsidR="00AC6F10">
        <w:t xml:space="preserve">the </w:t>
      </w:r>
      <w:r>
        <w:t xml:space="preserve">option for </w:t>
      </w:r>
      <w:bookmarkStart w:id="1" w:name="_Hlk104388316"/>
      <w:r w:rsidR="00AC6F10" w:rsidRPr="00AC6F10">
        <w:rPr>
          <w:b/>
          <w:bCs/>
        </w:rPr>
        <w:t>Request Review</w:t>
      </w:r>
      <w:r>
        <w:t xml:space="preserve"> and </w:t>
      </w:r>
      <w:bookmarkEnd w:id="1"/>
      <w:r w:rsidR="00AC6F10" w:rsidRPr="00AC6F10">
        <w:rPr>
          <w:b/>
          <w:bCs/>
        </w:rPr>
        <w:t>Make a</w:t>
      </w:r>
      <w:r w:rsidR="00AC6F10">
        <w:t xml:space="preserve"> </w:t>
      </w:r>
      <w:r w:rsidR="00AC6F10" w:rsidRPr="00AC6F10">
        <w:rPr>
          <w:b/>
          <w:bCs/>
        </w:rPr>
        <w:t>Decision for Low Risk</w:t>
      </w:r>
      <w:r>
        <w:t xml:space="preserve">. AO will click on </w:t>
      </w:r>
      <w:r>
        <w:rPr>
          <w:b/>
          <w:i/>
        </w:rPr>
        <w:t>Request Review</w:t>
      </w:r>
      <w:r>
        <w:t xml:space="preserve"> as shown in Figure 59. By clicking on </w:t>
      </w:r>
      <w:r w:rsidR="00AC6F10" w:rsidRPr="00AC6F10">
        <w:rPr>
          <w:b/>
          <w:bCs/>
        </w:rPr>
        <w:t>Make a</w:t>
      </w:r>
      <w:r w:rsidR="00AC6F10">
        <w:t xml:space="preserve"> </w:t>
      </w:r>
      <w:r w:rsidR="00AC6F10" w:rsidRPr="00AC6F10">
        <w:rPr>
          <w:b/>
          <w:bCs/>
        </w:rPr>
        <w:t>Decision for Low Risk</w:t>
      </w:r>
      <w:r>
        <w:t xml:space="preserve">, AO user can </w:t>
      </w:r>
      <w:r w:rsidR="00AC6F10">
        <w:t xml:space="preserve">proceed this application without committee review. </w:t>
      </w:r>
    </w:p>
    <w:p w14:paraId="3DB55FF4" w14:textId="56F9F08F" w:rsidR="008C18D6" w:rsidRDefault="00000000">
      <w:r>
        <w:rPr>
          <w:noProof/>
        </w:rPr>
        <w:pict w14:anchorId="4D8E7025">
          <v:rect id="_x0000_s2088" style="position:absolute;margin-left:155.4pt;margin-top:100.95pt;width:153pt;height:40.8pt;z-index:251697152" filled="f" strokecolor="#ff4b4b" strokeweight="1.5pt"/>
        </w:pict>
      </w:r>
      <w:r w:rsidR="002F141F" w:rsidRPr="002F141F">
        <w:rPr>
          <w:noProof/>
        </w:rPr>
        <w:drawing>
          <wp:inline distT="0" distB="0" distL="0" distR="0" wp14:anchorId="2873C44C" wp14:editId="24B8003A">
            <wp:extent cx="5943600" cy="326898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943600" cy="3268980"/>
                    </a:xfrm>
                    <a:prstGeom prst="rect">
                      <a:avLst/>
                    </a:prstGeom>
                  </pic:spPr>
                </pic:pic>
              </a:graphicData>
            </a:graphic>
          </wp:inline>
        </w:drawing>
      </w:r>
    </w:p>
    <w:p w14:paraId="0B84E571" w14:textId="5E384108" w:rsidR="008C18D6" w:rsidRDefault="00C12942">
      <w:pPr>
        <w:rPr>
          <w:i/>
        </w:rPr>
      </w:pPr>
      <w:r>
        <w:rPr>
          <w:i/>
        </w:rPr>
        <w:t xml:space="preserve">                                                                                   Figure 59</w:t>
      </w:r>
    </w:p>
    <w:p w14:paraId="35D10F81" w14:textId="45FB1D0B" w:rsidR="002F141F" w:rsidRDefault="002F141F">
      <w:r>
        <w:lastRenderedPageBreak/>
        <w:t xml:space="preserve">After clicking on Request Review </w:t>
      </w:r>
      <w:r w:rsidR="00C67D1A">
        <w:t xml:space="preserve">a new form will come </w:t>
      </w:r>
      <w:r w:rsidR="00CC6112">
        <w:t xml:space="preserve">shown in fig 59.1. </w:t>
      </w:r>
      <w:r w:rsidR="00C67D1A">
        <w:t xml:space="preserve">AO </w:t>
      </w:r>
      <w:r w:rsidR="00AC3287">
        <w:t>click on Active Meeting and get some active meeting. AO user selects one of the meetings shown in fig 59.2</w:t>
      </w:r>
    </w:p>
    <w:p w14:paraId="6B2B536E" w14:textId="3EEC2168" w:rsidR="00CC6112" w:rsidRDefault="00000000" w:rsidP="00CC6112">
      <w:r>
        <w:rPr>
          <w:noProof/>
        </w:rPr>
        <w:pict w14:anchorId="03CA6FEC">
          <v:rect id="_x0000_s2098" style="position:absolute;margin-left:6pt;margin-top:100.2pt;width:229.8pt;height:13.2pt;z-index:251702272" filled="f" strokecolor="#ff4b4b" strokeweight="1.5pt"/>
        </w:pict>
      </w:r>
      <w:r w:rsidR="00CC6112">
        <w:rPr>
          <w:noProof/>
        </w:rPr>
        <w:drawing>
          <wp:inline distT="0" distB="0" distL="0" distR="0" wp14:anchorId="6D2CE328" wp14:editId="2E311F6C">
            <wp:extent cx="5943600" cy="27432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943600" cy="2743200"/>
                    </a:xfrm>
                    <a:prstGeom prst="rect">
                      <a:avLst/>
                    </a:prstGeom>
                  </pic:spPr>
                </pic:pic>
              </a:graphicData>
            </a:graphic>
          </wp:inline>
        </w:drawing>
      </w:r>
    </w:p>
    <w:p w14:paraId="782C8DE1" w14:textId="02F9A99A" w:rsidR="00CC6112" w:rsidRDefault="00CC6112" w:rsidP="00CC6112">
      <w:pPr>
        <w:rPr>
          <w:i/>
        </w:rPr>
      </w:pPr>
      <w:r>
        <w:rPr>
          <w:i/>
        </w:rPr>
        <w:t xml:space="preserve">                                                                                   Figure 59.1</w:t>
      </w:r>
    </w:p>
    <w:p w14:paraId="60A58FA2" w14:textId="77777777" w:rsidR="00CC6112" w:rsidRDefault="00CC6112"/>
    <w:p w14:paraId="3E0B7D89" w14:textId="2106C679" w:rsidR="00AC3287" w:rsidRDefault="00000000" w:rsidP="00AC3287">
      <w:r>
        <w:rPr>
          <w:noProof/>
        </w:rPr>
        <w:pict w14:anchorId="25A4CAF9">
          <v:rect id="_x0000_s2099" style="position:absolute;margin-left:75.6pt;margin-top:1in;width:311.4pt;height:103.2pt;z-index:251704320" filled="f" strokecolor="#ff4b4b" strokeweight="1.5pt"/>
        </w:pict>
      </w:r>
      <w:r w:rsidR="00AC3287" w:rsidRPr="00AC3287">
        <w:rPr>
          <w:noProof/>
        </w:rPr>
        <w:drawing>
          <wp:inline distT="0" distB="0" distL="0" distR="0" wp14:anchorId="1BF8DF15" wp14:editId="5206D73E">
            <wp:extent cx="5943600" cy="37084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943600" cy="3708400"/>
                    </a:xfrm>
                    <a:prstGeom prst="rect">
                      <a:avLst/>
                    </a:prstGeom>
                  </pic:spPr>
                </pic:pic>
              </a:graphicData>
            </a:graphic>
          </wp:inline>
        </w:drawing>
      </w:r>
    </w:p>
    <w:p w14:paraId="59DBCAC2" w14:textId="04EF7447" w:rsidR="00AC3287" w:rsidRDefault="00AC3287" w:rsidP="00AC3287">
      <w:pPr>
        <w:rPr>
          <w:i/>
        </w:rPr>
      </w:pPr>
      <w:r>
        <w:rPr>
          <w:i/>
        </w:rPr>
        <w:t xml:space="preserve">                                                                                   Figure 59.2</w:t>
      </w:r>
    </w:p>
    <w:p w14:paraId="2D0B4D64" w14:textId="77777777" w:rsidR="00AC3287" w:rsidRDefault="00AC3287"/>
    <w:p w14:paraId="2B300FC9" w14:textId="693DED67" w:rsidR="00AC3287" w:rsidRDefault="00AC3287" w:rsidP="00AC3287">
      <w:r>
        <w:t xml:space="preserve">After selecting a meeting and </w:t>
      </w:r>
      <w:r w:rsidR="008466D5">
        <w:t>clicking</w:t>
      </w:r>
      <w:r>
        <w:t xml:space="preserve"> on Next AO user can see </w:t>
      </w:r>
      <w:r w:rsidR="008466D5">
        <w:t xml:space="preserve">the </w:t>
      </w:r>
      <w:r>
        <w:t xml:space="preserve">basic details of </w:t>
      </w:r>
      <w:r w:rsidR="008466D5">
        <w:t xml:space="preserve">the </w:t>
      </w:r>
      <w:r>
        <w:t>selected meeting</w:t>
      </w:r>
      <w:r w:rsidR="008466D5">
        <w:t>.</w:t>
      </w:r>
    </w:p>
    <w:p w14:paraId="6DDA56E0" w14:textId="346525E9" w:rsidR="00AC3287" w:rsidRDefault="008466D5" w:rsidP="00AC3287">
      <w:r>
        <w:rPr>
          <w:noProof/>
        </w:rPr>
        <w:drawing>
          <wp:inline distT="0" distB="0" distL="0" distR="0" wp14:anchorId="276C1AD0" wp14:editId="375803AB">
            <wp:extent cx="5943600" cy="288798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943600" cy="2887980"/>
                    </a:xfrm>
                    <a:prstGeom prst="rect">
                      <a:avLst/>
                    </a:prstGeom>
                  </pic:spPr>
                </pic:pic>
              </a:graphicData>
            </a:graphic>
          </wp:inline>
        </w:drawing>
      </w:r>
    </w:p>
    <w:p w14:paraId="6C43CCCD" w14:textId="17E0141F" w:rsidR="00AC3287" w:rsidRDefault="00AC3287" w:rsidP="00AC3287">
      <w:pPr>
        <w:rPr>
          <w:i/>
        </w:rPr>
      </w:pPr>
      <w:r>
        <w:rPr>
          <w:i/>
        </w:rPr>
        <w:t xml:space="preserve">                                                                                   Figure </w:t>
      </w:r>
      <w:r w:rsidR="008466D5">
        <w:rPr>
          <w:i/>
        </w:rPr>
        <w:t>59.3</w:t>
      </w:r>
    </w:p>
    <w:p w14:paraId="42C83F43" w14:textId="77777777" w:rsidR="00AC3287" w:rsidRDefault="00AC3287"/>
    <w:p w14:paraId="39F29AF9" w14:textId="77777777" w:rsidR="00AC3287" w:rsidRDefault="00AC3287"/>
    <w:p w14:paraId="0462DDB9" w14:textId="6A6248FE" w:rsidR="008C18D6" w:rsidRDefault="008466D5">
      <w:r>
        <w:t xml:space="preserve">After clicking </w:t>
      </w:r>
      <w:proofErr w:type="gramStart"/>
      <w:r>
        <w:t>Next</w:t>
      </w:r>
      <w:proofErr w:type="gramEnd"/>
      <w:r>
        <w:t xml:space="preserve"> the</w:t>
      </w:r>
      <w:r w:rsidR="00C12942">
        <w:t xml:space="preserve"> application is moved under the </w:t>
      </w:r>
      <w:r w:rsidRPr="008466D5">
        <w:rPr>
          <w:b/>
          <w:bCs/>
        </w:rPr>
        <w:t>Monitor Voting</w:t>
      </w:r>
      <w:r>
        <w:t xml:space="preserve"> folder</w:t>
      </w:r>
      <w:r w:rsidR="00C12942">
        <w:t xml:space="preserve"> as shown in Figure 60.</w:t>
      </w:r>
    </w:p>
    <w:p w14:paraId="5FE0A220" w14:textId="53070087" w:rsidR="008C18D6" w:rsidRDefault="00000000">
      <w:r>
        <w:rPr>
          <w:noProof/>
        </w:rPr>
        <w:pict w14:anchorId="4EAC2CA2">
          <v:rect id="_x0000_s2101" style="position:absolute;margin-left:114.6pt;margin-top:28.8pt;width:353.4pt;height:7.15pt;z-index:251706368" filled="f" strokecolor="#ff4b4b" strokeweight="1pt"/>
        </w:pict>
      </w:r>
      <w:r>
        <w:rPr>
          <w:noProof/>
        </w:rPr>
        <w:pict w14:anchorId="1CEB5AC8">
          <v:rect id="_x0000_s2100" style="position:absolute;margin-left:11.4pt;margin-top:174.6pt;width:60pt;height:9pt;z-index:251705344" filled="f" strokecolor="#ff4b4b" strokeweight="1.5pt"/>
        </w:pict>
      </w:r>
      <w:r w:rsidR="008466D5" w:rsidRPr="008466D5">
        <w:rPr>
          <w:noProof/>
        </w:rPr>
        <w:drawing>
          <wp:inline distT="0" distB="0" distL="0" distR="0" wp14:anchorId="51BDC81A" wp14:editId="1853BFAC">
            <wp:extent cx="5943600" cy="246761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943600" cy="2467610"/>
                    </a:xfrm>
                    <a:prstGeom prst="rect">
                      <a:avLst/>
                    </a:prstGeom>
                  </pic:spPr>
                </pic:pic>
              </a:graphicData>
            </a:graphic>
          </wp:inline>
        </w:drawing>
      </w:r>
    </w:p>
    <w:p w14:paraId="47B88E00" w14:textId="77777777" w:rsidR="008C18D6" w:rsidRDefault="00C12942">
      <w:pPr>
        <w:rPr>
          <w:i/>
        </w:rPr>
      </w:pPr>
      <w:r>
        <w:rPr>
          <w:i/>
        </w:rPr>
        <w:t xml:space="preserve">                                                                                   Figure 60</w:t>
      </w:r>
    </w:p>
    <w:p w14:paraId="03467844" w14:textId="77777777" w:rsidR="008C18D6" w:rsidRDefault="008C18D6">
      <w:pPr>
        <w:rPr>
          <w:i/>
        </w:rPr>
      </w:pPr>
    </w:p>
    <w:p w14:paraId="28EDDF1C" w14:textId="4C68C00D" w:rsidR="008466D5" w:rsidRDefault="00541012">
      <w:bookmarkStart w:id="2" w:name="_Hlk104387735"/>
      <w:r>
        <w:lastRenderedPageBreak/>
        <w:t>In this folder, AO user can monitor the voting progress. By Clicking on the file Basic information of file and the result of the voting process(All the committee members and their status on this file) will be shown in fig 60.1 and 60.2</w:t>
      </w:r>
    </w:p>
    <w:p w14:paraId="3973E31B" w14:textId="76B13626" w:rsidR="00541012" w:rsidRDefault="00541012" w:rsidP="00541012">
      <w:r>
        <w:rPr>
          <w:noProof/>
        </w:rPr>
        <w:drawing>
          <wp:inline distT="0" distB="0" distL="0" distR="0" wp14:anchorId="077756AE" wp14:editId="22D4978F">
            <wp:extent cx="5943600" cy="330708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943600" cy="3307080"/>
                    </a:xfrm>
                    <a:prstGeom prst="rect">
                      <a:avLst/>
                    </a:prstGeom>
                  </pic:spPr>
                </pic:pic>
              </a:graphicData>
            </a:graphic>
          </wp:inline>
        </w:drawing>
      </w:r>
    </w:p>
    <w:p w14:paraId="2DDC5442" w14:textId="5201995D" w:rsidR="00541012" w:rsidRDefault="00541012" w:rsidP="00541012">
      <w:pPr>
        <w:rPr>
          <w:i/>
        </w:rPr>
      </w:pPr>
      <w:r>
        <w:rPr>
          <w:i/>
        </w:rPr>
        <w:t xml:space="preserve">                                                                                   Figure 60.1</w:t>
      </w:r>
    </w:p>
    <w:p w14:paraId="4AB07414" w14:textId="650B5925" w:rsidR="00541012" w:rsidRDefault="00541012" w:rsidP="00541012">
      <w:r>
        <w:rPr>
          <w:noProof/>
        </w:rPr>
        <w:drawing>
          <wp:inline distT="0" distB="0" distL="0" distR="0" wp14:anchorId="7F67CEF5" wp14:editId="75061C36">
            <wp:extent cx="5943600" cy="326898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943600" cy="3268980"/>
                    </a:xfrm>
                    <a:prstGeom prst="rect">
                      <a:avLst/>
                    </a:prstGeom>
                  </pic:spPr>
                </pic:pic>
              </a:graphicData>
            </a:graphic>
          </wp:inline>
        </w:drawing>
      </w:r>
    </w:p>
    <w:p w14:paraId="6E6212AE" w14:textId="5BCEA000" w:rsidR="00541012" w:rsidRDefault="00541012" w:rsidP="00541012">
      <w:pPr>
        <w:rPr>
          <w:i/>
        </w:rPr>
      </w:pPr>
      <w:r>
        <w:rPr>
          <w:i/>
        </w:rPr>
        <w:t xml:space="preserve">                                                                                   Figure 60.2</w:t>
      </w:r>
    </w:p>
    <w:p w14:paraId="1BBBDF25" w14:textId="77777777" w:rsidR="00541012" w:rsidRPr="00541012" w:rsidRDefault="00541012"/>
    <w:p w14:paraId="5226D13C" w14:textId="2A48E50A" w:rsidR="008C18D6" w:rsidRDefault="00C12942">
      <w:r>
        <w:t xml:space="preserve">Committee reviewer member </w:t>
      </w:r>
      <w:bookmarkEnd w:id="2"/>
      <w:r>
        <w:t xml:space="preserve">logins to the system and finds the application under </w:t>
      </w:r>
      <w:r w:rsidR="00541012">
        <w:t xml:space="preserve">the </w:t>
      </w:r>
      <w:r>
        <w:t>External Review tab as shown Figure 61.</w:t>
      </w:r>
    </w:p>
    <w:p w14:paraId="3635CD54" w14:textId="09B00199" w:rsidR="008C18D6" w:rsidRDefault="00000000">
      <w:pPr>
        <w:rPr>
          <w:i/>
        </w:rPr>
      </w:pPr>
      <w:r>
        <w:rPr>
          <w:i/>
          <w:noProof/>
        </w:rPr>
        <w:pict w14:anchorId="403A0421">
          <v:rect id="_x0000_s2102" style="position:absolute;margin-left:4.2pt;margin-top:41.55pt;width:79.8pt;height:58.8pt;z-index:251707392" filled="f" strokecolor="#ff4b4b" strokeweight="1.5pt"/>
        </w:pict>
      </w:r>
      <w:r w:rsidR="00956A7E" w:rsidRPr="00956A7E">
        <w:rPr>
          <w:i/>
          <w:noProof/>
        </w:rPr>
        <w:drawing>
          <wp:inline distT="0" distB="0" distL="0" distR="0" wp14:anchorId="624E1A8D" wp14:editId="58387A13">
            <wp:extent cx="5943600" cy="197104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943600" cy="1971040"/>
                    </a:xfrm>
                    <a:prstGeom prst="rect">
                      <a:avLst/>
                    </a:prstGeom>
                  </pic:spPr>
                </pic:pic>
              </a:graphicData>
            </a:graphic>
          </wp:inline>
        </w:drawing>
      </w:r>
    </w:p>
    <w:p w14:paraId="4912E3E2" w14:textId="77777777" w:rsidR="008C18D6" w:rsidRDefault="00C12942">
      <w:pPr>
        <w:rPr>
          <w:i/>
        </w:rPr>
      </w:pPr>
      <w:r>
        <w:rPr>
          <w:i/>
        </w:rPr>
        <w:t xml:space="preserve">                                                                                  Figure 61</w:t>
      </w:r>
    </w:p>
    <w:p w14:paraId="74BD432B" w14:textId="77777777" w:rsidR="008C18D6" w:rsidRDefault="008C18D6">
      <w:pPr>
        <w:rPr>
          <w:i/>
        </w:rPr>
      </w:pPr>
    </w:p>
    <w:p w14:paraId="1BC6C24F" w14:textId="77777777" w:rsidR="008C18D6" w:rsidRDefault="00C12942">
      <w:r>
        <w:t xml:space="preserve">Reviewer clicks on the application and the window as shown in Figure 62 is opened. Review Outcome options are available as </w:t>
      </w:r>
      <w:r>
        <w:rPr>
          <w:b/>
          <w:i/>
        </w:rPr>
        <w:t>Approved, Drawings Correction</w:t>
      </w:r>
      <w:r>
        <w:t xml:space="preserve"> and </w:t>
      </w:r>
      <w:r>
        <w:rPr>
          <w:b/>
          <w:i/>
        </w:rPr>
        <w:t>Rejected</w:t>
      </w:r>
      <w:r>
        <w:t xml:space="preserve">. </w:t>
      </w:r>
    </w:p>
    <w:p w14:paraId="33190394" w14:textId="77777777" w:rsidR="008C18D6" w:rsidRDefault="00C12942">
      <w:pPr>
        <w:rPr>
          <w:i/>
        </w:rPr>
      </w:pPr>
      <w:r>
        <w:rPr>
          <w:i/>
          <w:noProof/>
        </w:rPr>
        <w:drawing>
          <wp:inline distT="0" distB="0" distL="0" distR="0" wp14:anchorId="509F3B95" wp14:editId="07BD9208">
            <wp:extent cx="5943600" cy="3343275"/>
            <wp:effectExtent l="0" t="0" r="0" b="0"/>
            <wp:docPr id="153"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17"/>
                    <a:srcRect/>
                    <a:stretch>
                      <a:fillRect/>
                    </a:stretch>
                  </pic:blipFill>
                  <pic:spPr>
                    <a:xfrm>
                      <a:off x="0" y="0"/>
                      <a:ext cx="5943600" cy="3343275"/>
                    </a:xfrm>
                    <a:prstGeom prst="rect">
                      <a:avLst/>
                    </a:prstGeom>
                    <a:ln/>
                  </pic:spPr>
                </pic:pic>
              </a:graphicData>
            </a:graphic>
          </wp:inline>
        </w:drawing>
      </w:r>
    </w:p>
    <w:p w14:paraId="61AB050D" w14:textId="77777777" w:rsidR="008C18D6" w:rsidRDefault="00C12942">
      <w:pPr>
        <w:rPr>
          <w:i/>
        </w:rPr>
      </w:pPr>
      <w:r>
        <w:rPr>
          <w:i/>
        </w:rPr>
        <w:t xml:space="preserve">                                                                           Figure 62</w:t>
      </w:r>
    </w:p>
    <w:p w14:paraId="78EDBE14" w14:textId="77777777" w:rsidR="008C18D6" w:rsidRDefault="008C18D6"/>
    <w:p w14:paraId="53A1F6DB" w14:textId="77777777" w:rsidR="008C18D6" w:rsidRDefault="00C12942">
      <w:r>
        <w:lastRenderedPageBreak/>
        <w:t xml:space="preserve">The reviewer selected Approved and wrote review notes and clicked on </w:t>
      </w:r>
      <w:r>
        <w:rPr>
          <w:b/>
          <w:i/>
        </w:rPr>
        <w:t xml:space="preserve">Next </w:t>
      </w:r>
      <w:r>
        <w:t>as shown in Figure 63.</w:t>
      </w:r>
    </w:p>
    <w:p w14:paraId="0788177D" w14:textId="77777777" w:rsidR="008C18D6" w:rsidRDefault="00C12942">
      <w:pPr>
        <w:rPr>
          <w:i/>
        </w:rPr>
      </w:pPr>
      <w:r>
        <w:rPr>
          <w:i/>
          <w:noProof/>
        </w:rPr>
        <w:drawing>
          <wp:inline distT="0" distB="0" distL="0" distR="0" wp14:anchorId="0E97FAA7" wp14:editId="77777F8D">
            <wp:extent cx="5943600" cy="3079750"/>
            <wp:effectExtent l="0" t="0" r="0" b="0"/>
            <wp:docPr id="154"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18"/>
                    <a:srcRect/>
                    <a:stretch>
                      <a:fillRect/>
                    </a:stretch>
                  </pic:blipFill>
                  <pic:spPr>
                    <a:xfrm>
                      <a:off x="0" y="0"/>
                      <a:ext cx="5943600" cy="3079750"/>
                    </a:xfrm>
                    <a:prstGeom prst="rect">
                      <a:avLst/>
                    </a:prstGeom>
                    <a:ln/>
                  </pic:spPr>
                </pic:pic>
              </a:graphicData>
            </a:graphic>
          </wp:inline>
        </w:drawing>
      </w:r>
    </w:p>
    <w:p w14:paraId="0AF9C76B" w14:textId="77777777" w:rsidR="008C18D6" w:rsidRDefault="00C12942">
      <w:pPr>
        <w:rPr>
          <w:i/>
        </w:rPr>
      </w:pPr>
      <w:r>
        <w:rPr>
          <w:i/>
        </w:rPr>
        <w:t xml:space="preserve">                                                                                   Figure 63</w:t>
      </w:r>
    </w:p>
    <w:p w14:paraId="2B63FF68" w14:textId="77777777" w:rsidR="008C18D6" w:rsidRDefault="00C12942">
      <w:r>
        <w:t xml:space="preserve">All the committee members for the review will follow the same process. After all the reviewers complete their online </w:t>
      </w:r>
      <w:proofErr w:type="gramStart"/>
      <w:r>
        <w:t>review</w:t>
      </w:r>
      <w:proofErr w:type="gramEnd"/>
      <w:r>
        <w:t xml:space="preserve"> the application is sent back to the AO. </w:t>
      </w:r>
    </w:p>
    <w:p w14:paraId="614864A0" w14:textId="559DB980" w:rsidR="008C18D6" w:rsidRDefault="00C12942">
      <w:r>
        <w:t xml:space="preserve">AO user logins to the system and will find the reviewed application under </w:t>
      </w:r>
      <w:r w:rsidR="00F23B20" w:rsidRPr="00F23B20">
        <w:rPr>
          <w:b/>
          <w:bCs/>
        </w:rPr>
        <w:t>Collect Signature</w:t>
      </w:r>
      <w:r w:rsidR="00F23B20">
        <w:t xml:space="preserve"> sub folder</w:t>
      </w:r>
      <w:r>
        <w:t xml:space="preserve"> tab as shown in Figure 64. </w:t>
      </w:r>
    </w:p>
    <w:p w14:paraId="31493959" w14:textId="1EE25578" w:rsidR="008C18D6" w:rsidRDefault="00000000">
      <w:r>
        <w:rPr>
          <w:noProof/>
        </w:rPr>
        <w:pict w14:anchorId="6BF59AA2">
          <v:rect id="_x0000_s2106" style="position:absolute;margin-left:17.4pt;margin-top:64.4pt;width:64.2pt;height:10.8pt;z-index:251710464" filled="f" strokecolor="#ff4b4b" strokeweight="1.5pt"/>
        </w:pict>
      </w:r>
      <w:r w:rsidR="00F23B20" w:rsidRPr="00F23B20">
        <w:rPr>
          <w:noProof/>
        </w:rPr>
        <w:drawing>
          <wp:inline distT="0" distB="0" distL="0" distR="0" wp14:anchorId="79DE5F96" wp14:editId="4CE20990">
            <wp:extent cx="5943600" cy="173926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943600" cy="1739265"/>
                    </a:xfrm>
                    <a:prstGeom prst="rect">
                      <a:avLst/>
                    </a:prstGeom>
                  </pic:spPr>
                </pic:pic>
              </a:graphicData>
            </a:graphic>
          </wp:inline>
        </w:drawing>
      </w:r>
    </w:p>
    <w:p w14:paraId="6129E266" w14:textId="77777777" w:rsidR="008C18D6" w:rsidRDefault="00C12942">
      <w:pPr>
        <w:rPr>
          <w:i/>
        </w:rPr>
      </w:pPr>
      <w:r>
        <w:rPr>
          <w:i/>
        </w:rPr>
        <w:t xml:space="preserve">                                                                            Figure 64</w:t>
      </w:r>
    </w:p>
    <w:p w14:paraId="52527C87" w14:textId="355B3E08" w:rsidR="00956A7E" w:rsidRDefault="00956A7E">
      <w:proofErr w:type="gramStart"/>
      <w:r>
        <w:t>Also</w:t>
      </w:r>
      <w:proofErr w:type="gramEnd"/>
      <w:r>
        <w:t xml:space="preserve"> there is </w:t>
      </w:r>
      <w:r w:rsidR="007A6252">
        <w:t xml:space="preserve">a </w:t>
      </w:r>
      <w:r>
        <w:t xml:space="preserve">possibility </w:t>
      </w:r>
      <w:r w:rsidR="007A6252">
        <w:t xml:space="preserve">all the committee member is not present in this meeting. Then AO can end </w:t>
      </w:r>
      <w:r w:rsidR="0098447A">
        <w:t xml:space="preserve">the </w:t>
      </w:r>
      <w:r w:rsidR="007A6252">
        <w:t xml:space="preserve">meeting process. For ending </w:t>
      </w:r>
      <w:r w:rsidR="0098447A">
        <w:t xml:space="preserve">the </w:t>
      </w:r>
      <w:r w:rsidR="007A6252">
        <w:t xml:space="preserve">meeting process AO </w:t>
      </w:r>
      <w:r w:rsidR="0098447A">
        <w:t>opens</w:t>
      </w:r>
      <w:r w:rsidR="007A6252">
        <w:t xml:space="preserve"> the file from monitor voting and select Quorum </w:t>
      </w:r>
      <w:r w:rsidR="0098447A">
        <w:t>fulfill</w:t>
      </w:r>
      <w:r w:rsidR="007A6252">
        <w:t xml:space="preserve"> Yes and click next. There is a condition for ending </w:t>
      </w:r>
      <w:r w:rsidR="0098447A">
        <w:t xml:space="preserve">the </w:t>
      </w:r>
      <w:r w:rsidR="007A6252">
        <w:t>meeting process: AO must vote. Shown fig 64.1, 64.2</w:t>
      </w:r>
    </w:p>
    <w:p w14:paraId="18B0D62A" w14:textId="6D01260A" w:rsidR="007A6252" w:rsidRDefault="00000000" w:rsidP="007A6252">
      <w:r>
        <w:rPr>
          <w:noProof/>
        </w:rPr>
        <w:lastRenderedPageBreak/>
        <w:pict w14:anchorId="601D45E4">
          <v:rect id="_x0000_s2103" style="position:absolute;margin-left:11.4pt;margin-top:200.35pt;width:61.2pt;height:9pt;z-index:251708416" filled="f" strokecolor="#ff4b4b" strokeweight="1.5pt"/>
        </w:pict>
      </w:r>
      <w:r w:rsidR="0098447A" w:rsidRPr="0098447A">
        <w:rPr>
          <w:noProof/>
        </w:rPr>
        <w:drawing>
          <wp:inline distT="0" distB="0" distL="0" distR="0" wp14:anchorId="14A6CCE0" wp14:editId="709DB3A1">
            <wp:extent cx="5943600" cy="320357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943600" cy="3203575"/>
                    </a:xfrm>
                    <a:prstGeom prst="rect">
                      <a:avLst/>
                    </a:prstGeom>
                  </pic:spPr>
                </pic:pic>
              </a:graphicData>
            </a:graphic>
          </wp:inline>
        </w:drawing>
      </w:r>
    </w:p>
    <w:p w14:paraId="5314D742" w14:textId="0786E5CC" w:rsidR="007A6252" w:rsidRDefault="007A6252" w:rsidP="007A6252">
      <w:pPr>
        <w:rPr>
          <w:i/>
        </w:rPr>
      </w:pPr>
      <w:r>
        <w:rPr>
          <w:i/>
        </w:rPr>
        <w:t xml:space="preserve">                                                                            Figure 64</w:t>
      </w:r>
      <w:r w:rsidR="0098447A">
        <w:rPr>
          <w:i/>
        </w:rPr>
        <w:t>.1</w:t>
      </w:r>
    </w:p>
    <w:p w14:paraId="0DE7DBE7" w14:textId="47AD0C7E" w:rsidR="007A6252" w:rsidRDefault="00000000" w:rsidP="007A6252">
      <w:r>
        <w:rPr>
          <w:noProof/>
        </w:rPr>
        <w:pict w14:anchorId="54C512F7">
          <v:rect id="_x0000_s2105" style="position:absolute;margin-left:125.4pt;margin-top:68.4pt;width:177.6pt;height:42pt;z-index:251709440" filled="f" strokecolor="#ff4b4b" strokeweight="1.5pt"/>
        </w:pict>
      </w:r>
      <w:r w:rsidR="0098447A" w:rsidRPr="0098447A">
        <w:rPr>
          <w:noProof/>
        </w:rPr>
        <w:drawing>
          <wp:inline distT="0" distB="0" distL="0" distR="0" wp14:anchorId="560679DF" wp14:editId="09305DA3">
            <wp:extent cx="5943600" cy="273685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943600" cy="2736850"/>
                    </a:xfrm>
                    <a:prstGeom prst="rect">
                      <a:avLst/>
                    </a:prstGeom>
                  </pic:spPr>
                </pic:pic>
              </a:graphicData>
            </a:graphic>
          </wp:inline>
        </w:drawing>
      </w:r>
    </w:p>
    <w:p w14:paraId="12EBE471" w14:textId="40875080" w:rsidR="007A6252" w:rsidRDefault="007A6252" w:rsidP="007A6252">
      <w:pPr>
        <w:rPr>
          <w:i/>
        </w:rPr>
      </w:pPr>
      <w:r>
        <w:rPr>
          <w:i/>
        </w:rPr>
        <w:t xml:space="preserve">                                                                            Figure 64</w:t>
      </w:r>
      <w:r w:rsidR="0098447A">
        <w:rPr>
          <w:i/>
        </w:rPr>
        <w:t>.2</w:t>
      </w:r>
    </w:p>
    <w:p w14:paraId="078F1903" w14:textId="77777777" w:rsidR="007A6252" w:rsidRDefault="007A6252"/>
    <w:p w14:paraId="5BCCCA64" w14:textId="5DCD59A3" w:rsidR="00F23B20" w:rsidRDefault="00F23B20" w:rsidP="00F23B20">
      <w:r>
        <w:t xml:space="preserve">AO will find the reviewed application under the </w:t>
      </w:r>
      <w:r w:rsidRPr="00F23B20">
        <w:rPr>
          <w:b/>
          <w:bCs/>
        </w:rPr>
        <w:t>Collect Signature</w:t>
      </w:r>
      <w:r>
        <w:t xml:space="preserve"> sub folder tab as shown in Figure 6</w:t>
      </w:r>
      <w:r w:rsidR="00B930AB">
        <w:t>5</w:t>
      </w:r>
      <w:r>
        <w:t xml:space="preserve">. </w:t>
      </w:r>
    </w:p>
    <w:p w14:paraId="5A7D3445" w14:textId="77777777" w:rsidR="00F23B20" w:rsidRDefault="00000000" w:rsidP="00F23B20">
      <w:r>
        <w:rPr>
          <w:noProof/>
        </w:rPr>
        <w:lastRenderedPageBreak/>
        <w:pict w14:anchorId="7E74A437">
          <v:rect id="_x0000_s2107" style="position:absolute;margin-left:17.4pt;margin-top:64.4pt;width:64.2pt;height:10.8pt;z-index:251712512" filled="f" strokecolor="#ff4b4b" strokeweight="1.5pt"/>
        </w:pict>
      </w:r>
      <w:r w:rsidR="00F23B20" w:rsidRPr="00F23B20">
        <w:rPr>
          <w:noProof/>
        </w:rPr>
        <w:drawing>
          <wp:inline distT="0" distB="0" distL="0" distR="0" wp14:anchorId="2D64E353" wp14:editId="1271A1E6">
            <wp:extent cx="5943600" cy="173926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943600" cy="1739265"/>
                    </a:xfrm>
                    <a:prstGeom prst="rect">
                      <a:avLst/>
                    </a:prstGeom>
                  </pic:spPr>
                </pic:pic>
              </a:graphicData>
            </a:graphic>
          </wp:inline>
        </w:drawing>
      </w:r>
    </w:p>
    <w:p w14:paraId="104B2205" w14:textId="2C40E6A6" w:rsidR="00F23B20" w:rsidRDefault="00F23B20" w:rsidP="00F23B20">
      <w:pPr>
        <w:rPr>
          <w:i/>
        </w:rPr>
      </w:pPr>
      <w:r>
        <w:rPr>
          <w:i/>
        </w:rPr>
        <w:t xml:space="preserve">                                                                            Figure 6</w:t>
      </w:r>
      <w:r w:rsidR="00B930AB">
        <w:rPr>
          <w:i/>
        </w:rPr>
        <w:t>5</w:t>
      </w:r>
    </w:p>
    <w:p w14:paraId="4D0BB024" w14:textId="77777777" w:rsidR="00F23B20" w:rsidRDefault="00F23B20">
      <w:pPr>
        <w:rPr>
          <w:i/>
        </w:rPr>
      </w:pPr>
    </w:p>
    <w:p w14:paraId="65B6FF92" w14:textId="7512B9FB" w:rsidR="00744E16" w:rsidRDefault="00C12942" w:rsidP="00744E16">
      <w:r>
        <w:t xml:space="preserve">After </w:t>
      </w:r>
      <w:r w:rsidR="00512ED4">
        <w:t>opening</w:t>
      </w:r>
      <w:r w:rsidR="00B930AB">
        <w:t xml:space="preserve"> the file from </w:t>
      </w:r>
      <w:r w:rsidR="00512ED4">
        <w:t xml:space="preserve">the </w:t>
      </w:r>
      <w:r w:rsidR="00B930AB" w:rsidRPr="00512ED4">
        <w:rPr>
          <w:b/>
          <w:bCs/>
        </w:rPr>
        <w:t xml:space="preserve">Collect Signature </w:t>
      </w:r>
      <w:r w:rsidR="00B930AB">
        <w:t xml:space="preserve">folder and </w:t>
      </w:r>
      <w:r>
        <w:t>clic</w:t>
      </w:r>
      <w:r w:rsidR="000D46DB">
        <w:t>king on Next the window shown in</w:t>
      </w:r>
      <w:r>
        <w:t xml:space="preserve"> Figure </w:t>
      </w:r>
      <w:r w:rsidR="00B930AB">
        <w:t>66</w:t>
      </w:r>
      <w:r>
        <w:t xml:space="preserve"> is opened</w:t>
      </w:r>
      <w:r w:rsidR="00B930AB">
        <w:t>.</w:t>
      </w:r>
      <w:r w:rsidR="00744E16" w:rsidRPr="00744E16">
        <w:t xml:space="preserve"> </w:t>
      </w:r>
    </w:p>
    <w:p w14:paraId="6A75D5E8" w14:textId="77777777" w:rsidR="00744E16" w:rsidRPr="00A638B0" w:rsidRDefault="00744E16" w:rsidP="00744E16"/>
    <w:p w14:paraId="75134E06" w14:textId="0E08589A" w:rsidR="008C18D6" w:rsidRDefault="00512ED4">
      <w:pPr>
        <w:rPr>
          <w:noProof/>
        </w:rPr>
      </w:pPr>
      <w:r w:rsidRPr="00512ED4">
        <w:rPr>
          <w:noProof/>
        </w:rPr>
        <w:drawing>
          <wp:inline distT="0" distB="0" distL="0" distR="0" wp14:anchorId="713BC69D" wp14:editId="4BDB607A">
            <wp:extent cx="5943600" cy="33528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943600" cy="3352800"/>
                    </a:xfrm>
                    <a:prstGeom prst="rect">
                      <a:avLst/>
                    </a:prstGeom>
                  </pic:spPr>
                </pic:pic>
              </a:graphicData>
            </a:graphic>
          </wp:inline>
        </w:drawing>
      </w:r>
    </w:p>
    <w:p w14:paraId="00A53B90" w14:textId="1A29473B" w:rsidR="008C18D6" w:rsidRDefault="00C12942">
      <w:pPr>
        <w:rPr>
          <w:i/>
        </w:rPr>
      </w:pPr>
      <w:r>
        <w:rPr>
          <w:i/>
        </w:rPr>
        <w:t xml:space="preserve">                                                                              Figure </w:t>
      </w:r>
      <w:r w:rsidR="00512ED4">
        <w:rPr>
          <w:i/>
        </w:rPr>
        <w:t>66</w:t>
      </w:r>
    </w:p>
    <w:p w14:paraId="6627EF40" w14:textId="77777777" w:rsidR="00744E16" w:rsidRDefault="00744E16">
      <w:pPr>
        <w:rPr>
          <w:iCs/>
        </w:rPr>
      </w:pPr>
    </w:p>
    <w:p w14:paraId="1CA72FB5" w14:textId="70E6EDB7" w:rsidR="00744E16" w:rsidRDefault="00507979" w:rsidP="00744E16">
      <w:r>
        <w:t xml:space="preserve">The </w:t>
      </w:r>
      <w:r w:rsidR="00744E16">
        <w:t xml:space="preserve">button </w:t>
      </w:r>
      <w:r w:rsidR="00744E16" w:rsidRPr="00507979">
        <w:rPr>
          <w:b/>
          <w:bCs/>
        </w:rPr>
        <w:t>Correct</w:t>
      </w:r>
      <w:r w:rsidR="00744E16">
        <w:t xml:space="preserve"> in Figure 66. If AO user click on </w:t>
      </w:r>
      <w:proofErr w:type="gramStart"/>
      <w:r w:rsidR="00744E16">
        <w:t>Correct</w:t>
      </w:r>
      <w:proofErr w:type="gramEnd"/>
      <w:r w:rsidR="00744E16">
        <w:t xml:space="preserve"> he/she able to send file to applicants to correct their drawing then re-submit. </w:t>
      </w:r>
    </w:p>
    <w:p w14:paraId="54DDEC13" w14:textId="63CE3C56" w:rsidR="00744E16" w:rsidRDefault="00744E16" w:rsidP="00744E16">
      <w:r>
        <w:t>If AO user click on correct then he/she get file in Correction Subfolder shown in Figure 6</w:t>
      </w:r>
      <w:r w:rsidR="00507979">
        <w:t>6</w:t>
      </w:r>
      <w:r>
        <w:t>.1</w:t>
      </w:r>
    </w:p>
    <w:p w14:paraId="60B66D04" w14:textId="18C3DBEE" w:rsidR="00744E16" w:rsidRDefault="00000000" w:rsidP="00744E16">
      <w:r>
        <w:rPr>
          <w:noProof/>
        </w:rPr>
        <w:lastRenderedPageBreak/>
        <w:pict w14:anchorId="2CD8FEEC">
          <v:rect id="_x0000_s2124" style="position:absolute;margin-left:154.2pt;margin-top:55.7pt;width:310.8pt;height:13.2pt;z-index:251718656" filled="f" strokecolor="#ff5151" strokeweight="1.5pt"/>
        </w:pict>
      </w:r>
      <w:r>
        <w:rPr>
          <w:noProof/>
        </w:rPr>
        <w:pict w14:anchorId="20357E4A">
          <v:rect id="_x0000_s2123" style="position:absolute;margin-left:27pt;margin-top:100.7pt;width:61.2pt;height:16.2pt;z-index:251717632" filled="f" strokecolor="#ff5151" strokeweight="1.5pt"/>
        </w:pict>
      </w:r>
      <w:r w:rsidR="00744E16">
        <w:rPr>
          <w:noProof/>
        </w:rPr>
        <w:drawing>
          <wp:inline distT="0" distB="0" distL="0" distR="0" wp14:anchorId="5CC51086" wp14:editId="28CFBADA">
            <wp:extent cx="5943600" cy="242316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943600" cy="2423160"/>
                    </a:xfrm>
                    <a:prstGeom prst="rect">
                      <a:avLst/>
                    </a:prstGeom>
                    <a:noFill/>
                    <a:ln>
                      <a:noFill/>
                    </a:ln>
                  </pic:spPr>
                </pic:pic>
              </a:graphicData>
            </a:graphic>
          </wp:inline>
        </w:drawing>
      </w:r>
    </w:p>
    <w:p w14:paraId="518123AB" w14:textId="2968B407" w:rsidR="00744E16" w:rsidRDefault="00744E16" w:rsidP="00744E16">
      <w:r>
        <w:rPr>
          <w:i/>
          <w:iCs/>
        </w:rPr>
        <w:t>                                                                             Figure 6</w:t>
      </w:r>
      <w:r w:rsidR="00507979">
        <w:rPr>
          <w:i/>
          <w:iCs/>
        </w:rPr>
        <w:t>6</w:t>
      </w:r>
      <w:r>
        <w:rPr>
          <w:i/>
          <w:iCs/>
        </w:rPr>
        <w:t>.1</w:t>
      </w:r>
    </w:p>
    <w:p w14:paraId="62424291" w14:textId="505EA3DD" w:rsidR="00744E16" w:rsidRDefault="00744E16" w:rsidP="00744E16">
      <w:r>
        <w:t xml:space="preserve">If AO user open the file and click </w:t>
      </w:r>
      <w:r>
        <w:rPr>
          <w:b/>
          <w:bCs/>
        </w:rPr>
        <w:t xml:space="preserve">Next, </w:t>
      </w:r>
      <w:r>
        <w:t>then a form shown in Figure 6</w:t>
      </w:r>
      <w:r w:rsidR="00507979">
        <w:t>6</w:t>
      </w:r>
      <w:r>
        <w:t>.2. If Additional Payment need for this correction AO user click on Payment Required Yes then new field pop up to give payment amount.</w:t>
      </w:r>
    </w:p>
    <w:p w14:paraId="2300A0A6" w14:textId="0B2E48BE" w:rsidR="00744E16" w:rsidRDefault="00000000" w:rsidP="00744E16">
      <w:r>
        <w:rPr>
          <w:noProof/>
        </w:rPr>
        <w:pict w14:anchorId="09A950C2">
          <v:rect id="_x0000_s2125" style="position:absolute;margin-left:4.2pt;margin-top:187.2pt;width:228.6pt;height:1in;z-index:251719680" filled="f" strokecolor="#ff5151" strokeweight="1.5pt"/>
        </w:pict>
      </w:r>
      <w:r w:rsidR="00744E16">
        <w:rPr>
          <w:noProof/>
        </w:rPr>
        <w:drawing>
          <wp:inline distT="0" distB="0" distL="0" distR="0" wp14:anchorId="7A948C0F" wp14:editId="433CC205">
            <wp:extent cx="5943600" cy="36195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943600" cy="3619500"/>
                    </a:xfrm>
                    <a:prstGeom prst="rect">
                      <a:avLst/>
                    </a:prstGeom>
                    <a:noFill/>
                    <a:ln>
                      <a:noFill/>
                    </a:ln>
                  </pic:spPr>
                </pic:pic>
              </a:graphicData>
            </a:graphic>
          </wp:inline>
        </w:drawing>
      </w:r>
    </w:p>
    <w:p w14:paraId="6A1FD053" w14:textId="16521DBB" w:rsidR="00744E16" w:rsidRDefault="00744E16" w:rsidP="00744E16">
      <w:r>
        <w:rPr>
          <w:i/>
          <w:iCs/>
        </w:rPr>
        <w:t>                                                                             Figure 6</w:t>
      </w:r>
      <w:r w:rsidR="00507979">
        <w:rPr>
          <w:i/>
          <w:iCs/>
        </w:rPr>
        <w:t>6</w:t>
      </w:r>
      <w:r>
        <w:rPr>
          <w:i/>
          <w:iCs/>
        </w:rPr>
        <w:t>.2</w:t>
      </w:r>
    </w:p>
    <w:p w14:paraId="6188000E" w14:textId="3AF8089C" w:rsidR="00744E16" w:rsidRDefault="00744E16" w:rsidP="00744E16">
      <w:r>
        <w:t xml:space="preserve">If AO user click on Next then new window pop up with a button </w:t>
      </w:r>
      <w:r>
        <w:rPr>
          <w:b/>
          <w:bCs/>
          <w:i/>
          <w:iCs/>
        </w:rPr>
        <w:t xml:space="preserve">Request </w:t>
      </w:r>
      <w:proofErr w:type="gramStart"/>
      <w:r>
        <w:rPr>
          <w:b/>
          <w:bCs/>
          <w:i/>
          <w:iCs/>
        </w:rPr>
        <w:t>Corrections</w:t>
      </w:r>
      <w:r w:rsidR="00507979">
        <w:rPr>
          <w:b/>
          <w:bCs/>
          <w:i/>
          <w:iCs/>
        </w:rPr>
        <w:t xml:space="preserve"> </w:t>
      </w:r>
      <w:r w:rsidR="00507979">
        <w:t xml:space="preserve"> shown</w:t>
      </w:r>
      <w:proofErr w:type="gramEnd"/>
      <w:r w:rsidR="00507979">
        <w:t xml:space="preserve"> in Figure 66.3 </w:t>
      </w:r>
      <w:r>
        <w:t xml:space="preserve">. If AO user click on this button the file </w:t>
      </w:r>
      <w:proofErr w:type="gramStart"/>
      <w:r>
        <w:t>go</w:t>
      </w:r>
      <w:proofErr w:type="gramEnd"/>
      <w:r>
        <w:t xml:space="preserve"> to applicant. When applicant re-submit the file it come in </w:t>
      </w:r>
      <w:r>
        <w:lastRenderedPageBreak/>
        <w:t xml:space="preserve">AO’s </w:t>
      </w:r>
      <w:r>
        <w:rPr>
          <w:b/>
          <w:bCs/>
          <w:i/>
          <w:iCs/>
        </w:rPr>
        <w:t>Request Committee</w:t>
      </w:r>
      <w:r>
        <w:t xml:space="preserve"> Sub folder.</w:t>
      </w:r>
      <w:r>
        <w:br/>
        <w:t xml:space="preserve">After that AO user send this file BC committee again. </w:t>
      </w:r>
    </w:p>
    <w:p w14:paraId="3976F540" w14:textId="0370763C" w:rsidR="00744E16" w:rsidRDefault="00000000" w:rsidP="00744E16">
      <w:r>
        <w:rPr>
          <w:noProof/>
        </w:rPr>
        <w:pict w14:anchorId="0C7495B8">
          <v:rect id="_x0000_s2126" style="position:absolute;margin-left:152.4pt;margin-top:137.4pt;width:166.2pt;height:25.8pt;z-index:251720704" filled="f" strokecolor="#ff5151" strokeweight="1.5pt"/>
        </w:pict>
      </w:r>
      <w:r w:rsidR="00744E16">
        <w:t> </w:t>
      </w:r>
      <w:r w:rsidR="00744E16">
        <w:rPr>
          <w:noProof/>
        </w:rPr>
        <w:drawing>
          <wp:inline distT="0" distB="0" distL="0" distR="0" wp14:anchorId="12B3F413" wp14:editId="4B5B7EBE">
            <wp:extent cx="5943600" cy="36957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43600" cy="3695700"/>
                    </a:xfrm>
                    <a:prstGeom prst="rect">
                      <a:avLst/>
                    </a:prstGeom>
                    <a:noFill/>
                    <a:ln>
                      <a:noFill/>
                    </a:ln>
                  </pic:spPr>
                </pic:pic>
              </a:graphicData>
            </a:graphic>
          </wp:inline>
        </w:drawing>
      </w:r>
    </w:p>
    <w:p w14:paraId="23AB5BC3" w14:textId="2E383434" w:rsidR="00744E16" w:rsidRDefault="00744E16" w:rsidP="00744E16">
      <w:r>
        <w:rPr>
          <w:i/>
          <w:iCs/>
        </w:rPr>
        <w:t>                                                                             Figure 6</w:t>
      </w:r>
      <w:r w:rsidR="00507979">
        <w:rPr>
          <w:i/>
          <w:iCs/>
        </w:rPr>
        <w:t>6</w:t>
      </w:r>
      <w:r>
        <w:rPr>
          <w:i/>
          <w:iCs/>
        </w:rPr>
        <w:t>.</w:t>
      </w:r>
      <w:r w:rsidR="00507979">
        <w:rPr>
          <w:i/>
          <w:iCs/>
        </w:rPr>
        <w:t>3</w:t>
      </w:r>
    </w:p>
    <w:p w14:paraId="4DC17EDD" w14:textId="77777777" w:rsidR="00744E16" w:rsidRDefault="00744E16">
      <w:pPr>
        <w:rPr>
          <w:iCs/>
        </w:rPr>
      </w:pPr>
    </w:p>
    <w:p w14:paraId="3C9E66FE" w14:textId="3215F320" w:rsidR="00247187" w:rsidRDefault="00507979">
      <w:pPr>
        <w:rPr>
          <w:iCs/>
        </w:rPr>
      </w:pPr>
      <w:r>
        <w:rPr>
          <w:iCs/>
        </w:rPr>
        <w:t xml:space="preserve">Then the another is button </w:t>
      </w:r>
      <w:r w:rsidRPr="00507979">
        <w:rPr>
          <w:b/>
          <w:bCs/>
          <w:iCs/>
        </w:rPr>
        <w:t>Collect Signature</w:t>
      </w:r>
      <w:r w:rsidR="009D5348">
        <w:rPr>
          <w:b/>
          <w:bCs/>
          <w:iCs/>
        </w:rPr>
        <w:t>.</w:t>
      </w:r>
      <w:r>
        <w:rPr>
          <w:iCs/>
        </w:rPr>
        <w:t xml:space="preserve"> </w:t>
      </w:r>
      <w:r w:rsidR="00247187">
        <w:rPr>
          <w:iCs/>
        </w:rPr>
        <w:t xml:space="preserve">After sending file for Collect Signature AO  can monitor signing process from folder </w:t>
      </w:r>
      <w:r w:rsidR="00247187" w:rsidRPr="00247187">
        <w:rPr>
          <w:b/>
          <w:bCs/>
          <w:iCs/>
        </w:rPr>
        <w:t>Monitor Signing</w:t>
      </w:r>
      <w:r w:rsidR="00247187">
        <w:rPr>
          <w:b/>
          <w:bCs/>
          <w:iCs/>
        </w:rPr>
        <w:t xml:space="preserve">. </w:t>
      </w:r>
      <w:r w:rsidR="00247187">
        <w:rPr>
          <w:iCs/>
        </w:rPr>
        <w:t>Shown in fig 66.1</w:t>
      </w:r>
    </w:p>
    <w:p w14:paraId="3D4A1DB3" w14:textId="6D3B0DB5" w:rsidR="00247187" w:rsidRDefault="00000000" w:rsidP="00247187">
      <w:pPr>
        <w:rPr>
          <w:i/>
        </w:rPr>
      </w:pPr>
      <w:r>
        <w:rPr>
          <w:i/>
          <w:noProof/>
        </w:rPr>
        <w:pict w14:anchorId="0D89CFD2">
          <v:rect id="_x0000_s2112" style="position:absolute;margin-left:7.8pt;margin-top:156.45pt;width:52.8pt;height:10.8pt;z-index:251715584" filled="f" strokecolor="#ff5151" strokeweight="1.5pt"/>
        </w:pict>
      </w:r>
      <w:r w:rsidR="00247187" w:rsidRPr="00247187">
        <w:rPr>
          <w:i/>
          <w:noProof/>
        </w:rPr>
        <w:drawing>
          <wp:inline distT="0" distB="0" distL="0" distR="0" wp14:anchorId="56163D88" wp14:editId="23DCEB49">
            <wp:extent cx="5943600" cy="223139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943600" cy="2231390"/>
                    </a:xfrm>
                    <a:prstGeom prst="rect">
                      <a:avLst/>
                    </a:prstGeom>
                  </pic:spPr>
                </pic:pic>
              </a:graphicData>
            </a:graphic>
          </wp:inline>
        </w:drawing>
      </w:r>
    </w:p>
    <w:p w14:paraId="5F6242C1" w14:textId="07F0A82D" w:rsidR="00247187" w:rsidRDefault="00247187" w:rsidP="00247187">
      <w:pPr>
        <w:jc w:val="center"/>
        <w:rPr>
          <w:i/>
        </w:rPr>
      </w:pPr>
      <w:r>
        <w:rPr>
          <w:i/>
        </w:rPr>
        <w:lastRenderedPageBreak/>
        <w:t>Figure 66.1</w:t>
      </w:r>
    </w:p>
    <w:p w14:paraId="399C53DD" w14:textId="1CE37BD3" w:rsidR="00247187" w:rsidRPr="00247187" w:rsidRDefault="00247187">
      <w:pPr>
        <w:rPr>
          <w:iCs/>
        </w:rPr>
      </w:pPr>
      <w:r>
        <w:rPr>
          <w:iCs/>
        </w:rPr>
        <w:t xml:space="preserve">The committee member who participated in voting log in and see the file in the </w:t>
      </w:r>
      <w:r w:rsidRPr="00247187">
        <w:rPr>
          <w:b/>
          <w:bCs/>
          <w:iCs/>
        </w:rPr>
        <w:t>Document Signing</w:t>
      </w:r>
      <w:r>
        <w:rPr>
          <w:iCs/>
        </w:rPr>
        <w:t xml:space="preserve"> folder.</w:t>
      </w:r>
    </w:p>
    <w:p w14:paraId="1A48C897" w14:textId="1E6C611A" w:rsidR="000D46DB" w:rsidRDefault="00000000">
      <w:pPr>
        <w:rPr>
          <w:i/>
        </w:rPr>
      </w:pPr>
      <w:r>
        <w:rPr>
          <w:i/>
          <w:noProof/>
        </w:rPr>
        <w:pict w14:anchorId="2B447DFC">
          <v:rect id="_x0000_s2109" style="position:absolute;margin-left:387.6pt;margin-top:185.65pt;width:52.8pt;height:8.4pt;z-index:251714560" filled="f" strokecolor="#ff5151" strokeweight="1.5pt"/>
        </w:pict>
      </w:r>
      <w:r>
        <w:rPr>
          <w:i/>
          <w:noProof/>
        </w:rPr>
        <w:pict w14:anchorId="29A82EB6">
          <v:rect id="_x0000_s2108" style="position:absolute;margin-left:10.8pt;margin-top:25.45pt;width:52.8pt;height:8.4pt;z-index:251713536" filled="f" strokecolor="#ff5151" strokeweight="1.5pt"/>
        </w:pict>
      </w:r>
      <w:r w:rsidR="00067665" w:rsidRPr="00067665">
        <w:rPr>
          <w:i/>
          <w:noProof/>
        </w:rPr>
        <w:drawing>
          <wp:inline distT="0" distB="0" distL="0" distR="0" wp14:anchorId="02AFA6AF" wp14:editId="7C923491">
            <wp:extent cx="5943600" cy="24765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943600" cy="2476500"/>
                    </a:xfrm>
                    <a:prstGeom prst="rect">
                      <a:avLst/>
                    </a:prstGeom>
                  </pic:spPr>
                </pic:pic>
              </a:graphicData>
            </a:graphic>
          </wp:inline>
        </w:drawing>
      </w:r>
    </w:p>
    <w:p w14:paraId="72302D3D" w14:textId="2664C0BC" w:rsidR="000D46DB" w:rsidRDefault="000D46DB" w:rsidP="000D46DB">
      <w:pPr>
        <w:jc w:val="center"/>
        <w:rPr>
          <w:i/>
        </w:rPr>
      </w:pPr>
      <w:r>
        <w:rPr>
          <w:i/>
        </w:rPr>
        <w:t xml:space="preserve">Figure </w:t>
      </w:r>
      <w:r w:rsidR="00067665">
        <w:rPr>
          <w:i/>
        </w:rPr>
        <w:t>67</w:t>
      </w:r>
    </w:p>
    <w:p w14:paraId="18C56910" w14:textId="63FF8B90" w:rsidR="000D46DB" w:rsidRPr="008E7805" w:rsidRDefault="008E7805">
      <w:r w:rsidRPr="008E7805">
        <w:t xml:space="preserve">The committee member is needed to download every file in the attachment, apply his/her digital signature to it and attach it back to the form as shown in Figure </w:t>
      </w:r>
      <w:r w:rsidR="00461521">
        <w:t>68</w:t>
      </w:r>
      <w:r>
        <w:t xml:space="preserve">, click </w:t>
      </w:r>
      <w:r w:rsidRPr="008E7805">
        <w:rPr>
          <w:b/>
        </w:rPr>
        <w:t>Save and Close</w:t>
      </w:r>
      <w:r>
        <w:t xml:space="preserve"> and then </w:t>
      </w:r>
      <w:r w:rsidRPr="008E7805">
        <w:rPr>
          <w:b/>
        </w:rPr>
        <w:t>Next</w:t>
      </w:r>
    </w:p>
    <w:p w14:paraId="243FC4D1" w14:textId="4CD40E02" w:rsidR="008E7805" w:rsidRDefault="008E7805">
      <w:pPr>
        <w:rPr>
          <w:i/>
        </w:rPr>
      </w:pPr>
      <w:r w:rsidRPr="008E7805">
        <w:rPr>
          <w:i/>
          <w:noProof/>
        </w:rPr>
        <w:drawing>
          <wp:inline distT="0" distB="0" distL="0" distR="0" wp14:anchorId="7E2A50DE" wp14:editId="04587EF8">
            <wp:extent cx="5943600" cy="382143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943600" cy="3821430"/>
                    </a:xfrm>
                    <a:prstGeom prst="rect">
                      <a:avLst/>
                    </a:prstGeom>
                  </pic:spPr>
                </pic:pic>
              </a:graphicData>
            </a:graphic>
          </wp:inline>
        </w:drawing>
      </w:r>
    </w:p>
    <w:p w14:paraId="3A55B263" w14:textId="68F1797B" w:rsidR="008E7805" w:rsidRPr="008E7805" w:rsidRDefault="008E7805" w:rsidP="008E7805">
      <w:pPr>
        <w:jc w:val="center"/>
      </w:pPr>
      <w:r>
        <w:lastRenderedPageBreak/>
        <w:t xml:space="preserve">Figure </w:t>
      </w:r>
      <w:r w:rsidR="00461521">
        <w:t>68</w:t>
      </w:r>
    </w:p>
    <w:p w14:paraId="1AD33796" w14:textId="77777777" w:rsidR="00A754A6" w:rsidRDefault="00A754A6"/>
    <w:p w14:paraId="70C34C87" w14:textId="77777777" w:rsidR="00A754A6" w:rsidRDefault="00A754A6"/>
    <w:p w14:paraId="4BC7513F" w14:textId="40E5E6C7" w:rsidR="008E7805" w:rsidRDefault="008E7805">
      <w:r>
        <w:t xml:space="preserve">Once all the committee members sign the application, </w:t>
      </w:r>
      <w:r w:rsidR="006379DE">
        <w:t xml:space="preserve">AO find the file in </w:t>
      </w:r>
      <w:r w:rsidR="006379DE" w:rsidRPr="006379DE">
        <w:rPr>
          <w:b/>
          <w:bCs/>
        </w:rPr>
        <w:t>Make Decision</w:t>
      </w:r>
      <w:r w:rsidR="006379DE">
        <w:t xml:space="preserve"> sub folder. </w:t>
      </w:r>
      <w:r>
        <w:t xml:space="preserve">AO </w:t>
      </w:r>
      <w:r w:rsidR="006379DE">
        <w:t>will open the file and</w:t>
      </w:r>
      <w:r>
        <w:t xml:space="preserve"> able</w:t>
      </w:r>
      <w:r w:rsidR="006379DE">
        <w:t xml:space="preserve"> to</w:t>
      </w:r>
      <w:r>
        <w:t xml:space="preserve"> Approve/Reject the application as in Figure </w:t>
      </w:r>
      <w:r w:rsidR="00461521">
        <w:t>69</w:t>
      </w:r>
    </w:p>
    <w:p w14:paraId="76ABB6A0" w14:textId="1B006EDC" w:rsidR="00461521" w:rsidRDefault="006379DE" w:rsidP="00461521">
      <w:r w:rsidRPr="006379DE">
        <w:rPr>
          <w:noProof/>
        </w:rPr>
        <w:drawing>
          <wp:inline distT="0" distB="0" distL="0" distR="0" wp14:anchorId="7AA9A930" wp14:editId="3F6275B9">
            <wp:extent cx="5943600" cy="298704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943600" cy="2987040"/>
                    </a:xfrm>
                    <a:prstGeom prst="rect">
                      <a:avLst/>
                    </a:prstGeom>
                  </pic:spPr>
                </pic:pic>
              </a:graphicData>
            </a:graphic>
          </wp:inline>
        </w:drawing>
      </w:r>
    </w:p>
    <w:p w14:paraId="348A157B" w14:textId="1238995E" w:rsidR="00461521" w:rsidRDefault="00461521" w:rsidP="00461521">
      <w:pPr>
        <w:rPr>
          <w:i/>
        </w:rPr>
      </w:pPr>
      <w:r>
        <w:rPr>
          <w:i/>
        </w:rPr>
        <w:t xml:space="preserve">                                                                             Figure 69</w:t>
      </w:r>
    </w:p>
    <w:p w14:paraId="7CA590AA" w14:textId="77777777" w:rsidR="00461521" w:rsidRDefault="00461521"/>
    <w:p w14:paraId="5DEAAEB2" w14:textId="738E62FC" w:rsidR="008C18D6" w:rsidRDefault="00C12942">
      <w:r>
        <w:t xml:space="preserve">After clicking on Approve the application is sent under </w:t>
      </w:r>
      <w:r>
        <w:rPr>
          <w:b/>
          <w:i/>
        </w:rPr>
        <w:t>Ready for Signature</w:t>
      </w:r>
      <w:r>
        <w:t xml:space="preserve"> tab as shown in Figure 7</w:t>
      </w:r>
      <w:r w:rsidR="00247187">
        <w:t>0</w:t>
      </w:r>
      <w:r>
        <w:t>.</w:t>
      </w:r>
    </w:p>
    <w:p w14:paraId="0F3CC307" w14:textId="083AE4B6" w:rsidR="008C18D6" w:rsidRDefault="00000000">
      <w:r>
        <w:rPr>
          <w:noProof/>
        </w:rPr>
        <w:pict w14:anchorId="5664C32D">
          <v:rect id="_x0000_s2113" style="position:absolute;margin-left:12pt;margin-top:183.85pt;width:100.8pt;height:15.6pt;z-index:251716608" filled="f" strokecolor="#ff5151" strokeweight="1.5pt"/>
        </w:pict>
      </w:r>
      <w:r w:rsidR="00307C9C" w:rsidRPr="00307C9C">
        <w:rPr>
          <w:noProof/>
        </w:rPr>
        <w:drawing>
          <wp:inline distT="0" distB="0" distL="0" distR="0" wp14:anchorId="3FB15B66" wp14:editId="24A5D075">
            <wp:extent cx="5943600" cy="2714625"/>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943600" cy="2714625"/>
                    </a:xfrm>
                    <a:prstGeom prst="rect">
                      <a:avLst/>
                    </a:prstGeom>
                  </pic:spPr>
                </pic:pic>
              </a:graphicData>
            </a:graphic>
          </wp:inline>
        </w:drawing>
      </w:r>
    </w:p>
    <w:p w14:paraId="53520EEE" w14:textId="7C3E65AB" w:rsidR="008C18D6" w:rsidRDefault="00C12942">
      <w:pPr>
        <w:rPr>
          <w:i/>
        </w:rPr>
      </w:pPr>
      <w:r>
        <w:rPr>
          <w:i/>
        </w:rPr>
        <w:lastRenderedPageBreak/>
        <w:t xml:space="preserve">                                                                             Figure 7</w:t>
      </w:r>
      <w:r w:rsidR="00247187">
        <w:rPr>
          <w:i/>
        </w:rPr>
        <w:t>0</w:t>
      </w:r>
    </w:p>
    <w:p w14:paraId="02A6ABEB" w14:textId="77777777" w:rsidR="00307C9C" w:rsidRDefault="00307C9C"/>
    <w:p w14:paraId="4E895A36" w14:textId="77777777" w:rsidR="00307C9C" w:rsidRDefault="00307C9C"/>
    <w:p w14:paraId="47BD8F2A" w14:textId="77777777" w:rsidR="00307C9C" w:rsidRDefault="00307C9C"/>
    <w:p w14:paraId="3E673A37" w14:textId="77777777" w:rsidR="00307C9C" w:rsidRDefault="00307C9C"/>
    <w:p w14:paraId="0E139B34" w14:textId="0B2FF0B8" w:rsidR="008C18D6" w:rsidRDefault="00C12942">
      <w:r>
        <w:t>AO user opens the Construction Permit window and clicks on Next as shown in Figure 7</w:t>
      </w:r>
      <w:r w:rsidR="00307C9C">
        <w:t>1</w:t>
      </w:r>
      <w:r>
        <w:t xml:space="preserve">. </w:t>
      </w:r>
    </w:p>
    <w:p w14:paraId="2135CC18" w14:textId="77777777" w:rsidR="008C18D6" w:rsidRDefault="00C12942">
      <w:r>
        <w:rPr>
          <w:noProof/>
        </w:rPr>
        <w:drawing>
          <wp:inline distT="0" distB="0" distL="0" distR="0" wp14:anchorId="60413D99" wp14:editId="41E5015B">
            <wp:extent cx="5943600" cy="3032760"/>
            <wp:effectExtent l="0" t="0" r="0" b="0"/>
            <wp:docPr id="152"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31"/>
                    <a:srcRect/>
                    <a:stretch>
                      <a:fillRect/>
                    </a:stretch>
                  </pic:blipFill>
                  <pic:spPr>
                    <a:xfrm>
                      <a:off x="0" y="0"/>
                      <a:ext cx="5943600" cy="3032760"/>
                    </a:xfrm>
                    <a:prstGeom prst="rect">
                      <a:avLst/>
                    </a:prstGeom>
                    <a:ln/>
                  </pic:spPr>
                </pic:pic>
              </a:graphicData>
            </a:graphic>
          </wp:inline>
        </w:drawing>
      </w:r>
    </w:p>
    <w:p w14:paraId="27E38305" w14:textId="24F12D8D" w:rsidR="008C18D6" w:rsidRDefault="00C12942">
      <w:pPr>
        <w:rPr>
          <w:i/>
        </w:rPr>
      </w:pPr>
      <w:r>
        <w:rPr>
          <w:i/>
        </w:rPr>
        <w:t xml:space="preserve">                                                                                    Figure 7</w:t>
      </w:r>
      <w:r w:rsidR="00307C9C">
        <w:rPr>
          <w:i/>
        </w:rPr>
        <w:t>1</w:t>
      </w:r>
    </w:p>
    <w:p w14:paraId="5E262989" w14:textId="77777777" w:rsidR="008C18D6" w:rsidRDefault="008C18D6"/>
    <w:p w14:paraId="79145AFC" w14:textId="21E316A5" w:rsidR="008C18D6" w:rsidRDefault="00C12942">
      <w:r>
        <w:t>The construction permit print preview is shown as shown in Figure 7</w:t>
      </w:r>
      <w:r w:rsidR="00307C9C">
        <w:t>2</w:t>
      </w:r>
      <w:r>
        <w:t>.</w:t>
      </w:r>
    </w:p>
    <w:p w14:paraId="1CF37D2B" w14:textId="77777777" w:rsidR="008C18D6" w:rsidRDefault="00C12942">
      <w:r>
        <w:rPr>
          <w:noProof/>
        </w:rPr>
        <w:lastRenderedPageBreak/>
        <w:drawing>
          <wp:inline distT="0" distB="0" distL="0" distR="0" wp14:anchorId="0971D3AF" wp14:editId="6ED288F5">
            <wp:extent cx="5943600" cy="2985135"/>
            <wp:effectExtent l="0" t="0" r="0" b="0"/>
            <wp:docPr id="187"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132"/>
                    <a:srcRect/>
                    <a:stretch>
                      <a:fillRect/>
                    </a:stretch>
                  </pic:blipFill>
                  <pic:spPr>
                    <a:xfrm>
                      <a:off x="0" y="0"/>
                      <a:ext cx="5943600" cy="2985135"/>
                    </a:xfrm>
                    <a:prstGeom prst="rect">
                      <a:avLst/>
                    </a:prstGeom>
                    <a:ln/>
                  </pic:spPr>
                </pic:pic>
              </a:graphicData>
            </a:graphic>
          </wp:inline>
        </w:drawing>
      </w:r>
    </w:p>
    <w:p w14:paraId="4415ABC5" w14:textId="35929555" w:rsidR="008C18D6" w:rsidRDefault="00C12942">
      <w:pPr>
        <w:rPr>
          <w:i/>
        </w:rPr>
      </w:pPr>
      <w:r>
        <w:rPr>
          <w:i/>
        </w:rPr>
        <w:t xml:space="preserve">                                                                                  Figure 7</w:t>
      </w:r>
      <w:r w:rsidR="00307C9C">
        <w:rPr>
          <w:i/>
        </w:rPr>
        <w:t>2</w:t>
      </w:r>
    </w:p>
    <w:p w14:paraId="0E6B738B" w14:textId="77777777" w:rsidR="008C18D6" w:rsidRDefault="008C18D6">
      <w:pPr>
        <w:rPr>
          <w:i/>
        </w:rPr>
      </w:pPr>
    </w:p>
    <w:p w14:paraId="4B3C6034" w14:textId="77777777" w:rsidR="008C18D6" w:rsidRDefault="008C18D6">
      <w:pPr>
        <w:rPr>
          <w:i/>
        </w:rPr>
      </w:pPr>
    </w:p>
    <w:p w14:paraId="66439A62" w14:textId="7ECE9E8B" w:rsidR="008C18D6" w:rsidRDefault="00C12942">
      <w:r>
        <w:t xml:space="preserve">The e-Sign window is opened where AO </w:t>
      </w:r>
      <w:r w:rsidR="00307C9C">
        <w:t>users</w:t>
      </w:r>
      <w:r>
        <w:t xml:space="preserve"> will </w:t>
      </w:r>
      <w:r w:rsidR="00307C9C">
        <w:t xml:space="preserve">download the file and </w:t>
      </w:r>
      <w:proofErr w:type="gramStart"/>
      <w:r w:rsidR="00307C9C">
        <w:t>Digitally</w:t>
      </w:r>
      <w:proofErr w:type="gramEnd"/>
      <w:r w:rsidR="00307C9C">
        <w:t xml:space="preserve"> signed and </w:t>
      </w:r>
      <w:r>
        <w:t>upload the signed documents as shown in Figure 7</w:t>
      </w:r>
      <w:r w:rsidR="00307C9C">
        <w:t>3</w:t>
      </w:r>
      <w:r>
        <w:t>.</w:t>
      </w:r>
    </w:p>
    <w:p w14:paraId="4A86863B" w14:textId="327DA254" w:rsidR="008C18D6" w:rsidRDefault="00307C9C">
      <w:r w:rsidRPr="00307C9C">
        <w:rPr>
          <w:noProof/>
        </w:rPr>
        <w:lastRenderedPageBreak/>
        <w:drawing>
          <wp:inline distT="0" distB="0" distL="0" distR="0" wp14:anchorId="18C94D21" wp14:editId="1A7F1E93">
            <wp:extent cx="5943600" cy="4182745"/>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5943600" cy="4182745"/>
                    </a:xfrm>
                    <a:prstGeom prst="rect">
                      <a:avLst/>
                    </a:prstGeom>
                  </pic:spPr>
                </pic:pic>
              </a:graphicData>
            </a:graphic>
          </wp:inline>
        </w:drawing>
      </w:r>
    </w:p>
    <w:p w14:paraId="25D85D1A" w14:textId="73FD28DD" w:rsidR="008C18D6" w:rsidRDefault="00C12942">
      <w:pPr>
        <w:rPr>
          <w:i/>
        </w:rPr>
      </w:pPr>
      <w:r>
        <w:rPr>
          <w:i/>
        </w:rPr>
        <w:t xml:space="preserve">                                                                                     Figure 7</w:t>
      </w:r>
      <w:r w:rsidR="00307C9C">
        <w:rPr>
          <w:i/>
        </w:rPr>
        <w:t>3</w:t>
      </w:r>
    </w:p>
    <w:p w14:paraId="787875D9" w14:textId="77777777" w:rsidR="008C18D6" w:rsidRDefault="00C12942">
      <w:r>
        <w:t xml:space="preserve">After clicking on the Next button, AO user gets the Send Official Response button. The AO user clicks on it and the Construction Permit is sent to the Applicant. </w:t>
      </w:r>
    </w:p>
    <w:p w14:paraId="404E0A01" w14:textId="77777777" w:rsidR="008C18D6" w:rsidRDefault="00C12942">
      <w:r>
        <w:rPr>
          <w:noProof/>
        </w:rPr>
        <w:lastRenderedPageBreak/>
        <w:drawing>
          <wp:inline distT="0" distB="0" distL="0" distR="0" wp14:anchorId="3E92A996" wp14:editId="1B80B97C">
            <wp:extent cx="5943600" cy="3082925"/>
            <wp:effectExtent l="0" t="0" r="0" b="0"/>
            <wp:docPr id="191"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134"/>
                    <a:srcRect/>
                    <a:stretch>
                      <a:fillRect/>
                    </a:stretch>
                  </pic:blipFill>
                  <pic:spPr>
                    <a:xfrm>
                      <a:off x="0" y="0"/>
                      <a:ext cx="5943600" cy="3082925"/>
                    </a:xfrm>
                    <a:prstGeom prst="rect">
                      <a:avLst/>
                    </a:prstGeom>
                    <a:ln/>
                  </pic:spPr>
                </pic:pic>
              </a:graphicData>
            </a:graphic>
          </wp:inline>
        </w:drawing>
      </w:r>
    </w:p>
    <w:p w14:paraId="0CE2B217" w14:textId="4E58E1F8" w:rsidR="008C18D6" w:rsidRDefault="00C12942">
      <w:r>
        <w:rPr>
          <w:i/>
        </w:rPr>
        <w:t xml:space="preserve">                                                                                      Figure 7</w:t>
      </w:r>
      <w:r w:rsidR="00F90ACB">
        <w:rPr>
          <w:i/>
        </w:rPr>
        <w:t>4</w:t>
      </w:r>
    </w:p>
    <w:p w14:paraId="6FD6DB25" w14:textId="77777777" w:rsidR="008C18D6" w:rsidRDefault="008C18D6"/>
    <w:p w14:paraId="20A1FC86" w14:textId="2331FBB9" w:rsidR="008C18D6" w:rsidRDefault="00C12942">
      <w:r>
        <w:t>Applicant logins to the system and can find the permit under My Permits tab as shown in Figure 7</w:t>
      </w:r>
      <w:r w:rsidR="00D10DAB">
        <w:t>5</w:t>
      </w:r>
      <w:r>
        <w:t>.</w:t>
      </w:r>
    </w:p>
    <w:p w14:paraId="016171AE" w14:textId="37FF971D" w:rsidR="008C18D6" w:rsidRDefault="00F90ACB">
      <w:r w:rsidRPr="00F90ACB">
        <w:rPr>
          <w:noProof/>
        </w:rPr>
        <w:drawing>
          <wp:inline distT="0" distB="0" distL="0" distR="0" wp14:anchorId="6354FF10" wp14:editId="3BDFEBC0">
            <wp:extent cx="5943600" cy="1649095"/>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5943600" cy="1649095"/>
                    </a:xfrm>
                    <a:prstGeom prst="rect">
                      <a:avLst/>
                    </a:prstGeom>
                  </pic:spPr>
                </pic:pic>
              </a:graphicData>
            </a:graphic>
          </wp:inline>
        </w:drawing>
      </w:r>
    </w:p>
    <w:p w14:paraId="1252E140" w14:textId="68B94DBF" w:rsidR="008C18D6" w:rsidRDefault="00C12942">
      <w:pPr>
        <w:rPr>
          <w:i/>
        </w:rPr>
      </w:pPr>
      <w:r>
        <w:rPr>
          <w:i/>
        </w:rPr>
        <w:t xml:space="preserve">                                                                                       Figure 7</w:t>
      </w:r>
      <w:r w:rsidR="00F90ACB">
        <w:rPr>
          <w:i/>
        </w:rPr>
        <w:t>5</w:t>
      </w:r>
    </w:p>
    <w:p w14:paraId="10982135" w14:textId="77777777" w:rsidR="008C18D6" w:rsidRDefault="00C12942">
      <w:r>
        <w:t xml:space="preserve">After clicking on the </w:t>
      </w:r>
      <w:proofErr w:type="gramStart"/>
      <w:r>
        <w:t>permit</w:t>
      </w:r>
      <w:proofErr w:type="gramEnd"/>
      <w:r>
        <w:t xml:space="preserve"> the window is opened to confirm receipt as shown in Figure 77. Applicant clicks on </w:t>
      </w:r>
      <w:r>
        <w:rPr>
          <w:b/>
          <w:i/>
        </w:rPr>
        <w:t>Next</w:t>
      </w:r>
      <w:r>
        <w:t>.</w:t>
      </w:r>
    </w:p>
    <w:p w14:paraId="373E9BC6" w14:textId="77777777" w:rsidR="008C18D6" w:rsidRDefault="00C12942">
      <w:r>
        <w:rPr>
          <w:noProof/>
        </w:rPr>
        <w:lastRenderedPageBreak/>
        <w:drawing>
          <wp:inline distT="0" distB="0" distL="0" distR="0" wp14:anchorId="3422E2AB" wp14:editId="395E7ED5">
            <wp:extent cx="5943600" cy="3133090"/>
            <wp:effectExtent l="0" t="0" r="0" b="0"/>
            <wp:docPr id="195"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136"/>
                    <a:srcRect/>
                    <a:stretch>
                      <a:fillRect/>
                    </a:stretch>
                  </pic:blipFill>
                  <pic:spPr>
                    <a:xfrm>
                      <a:off x="0" y="0"/>
                      <a:ext cx="5943600" cy="3133090"/>
                    </a:xfrm>
                    <a:prstGeom prst="rect">
                      <a:avLst/>
                    </a:prstGeom>
                    <a:ln/>
                  </pic:spPr>
                </pic:pic>
              </a:graphicData>
            </a:graphic>
          </wp:inline>
        </w:drawing>
      </w:r>
    </w:p>
    <w:p w14:paraId="77EACEE2" w14:textId="77777777" w:rsidR="008C18D6" w:rsidRDefault="00C12942">
      <w:pPr>
        <w:rPr>
          <w:i/>
        </w:rPr>
      </w:pPr>
      <w:r>
        <w:rPr>
          <w:i/>
        </w:rPr>
        <w:t xml:space="preserve">                                                                                 Figure 77</w:t>
      </w:r>
    </w:p>
    <w:p w14:paraId="060FB56F" w14:textId="77777777" w:rsidR="008C18D6" w:rsidRDefault="008C18D6">
      <w:pPr>
        <w:rPr>
          <w:i/>
        </w:rPr>
      </w:pPr>
    </w:p>
    <w:p w14:paraId="23B00438" w14:textId="77777777" w:rsidR="008C18D6" w:rsidRDefault="008C18D6">
      <w:pPr>
        <w:rPr>
          <w:i/>
        </w:rPr>
      </w:pPr>
    </w:p>
    <w:p w14:paraId="329EA838" w14:textId="77777777" w:rsidR="008C18D6" w:rsidRDefault="008C18D6">
      <w:pPr>
        <w:rPr>
          <w:i/>
        </w:rPr>
      </w:pPr>
    </w:p>
    <w:p w14:paraId="0BA837F3" w14:textId="77777777" w:rsidR="008C18D6" w:rsidRDefault="008C18D6">
      <w:pPr>
        <w:rPr>
          <w:i/>
        </w:rPr>
      </w:pPr>
    </w:p>
    <w:p w14:paraId="4F772351" w14:textId="77777777" w:rsidR="008C18D6" w:rsidRDefault="00C12942">
      <w:r>
        <w:t xml:space="preserve">The window to confirm receipt is opened and the user clicks on </w:t>
      </w:r>
      <w:r>
        <w:rPr>
          <w:b/>
          <w:i/>
        </w:rPr>
        <w:t xml:space="preserve">Confirm Receipt </w:t>
      </w:r>
      <w:r>
        <w:t>button as shown in Figure 78.</w:t>
      </w:r>
    </w:p>
    <w:p w14:paraId="2892C38D" w14:textId="77777777" w:rsidR="008C18D6" w:rsidRDefault="00C12942">
      <w:r>
        <w:rPr>
          <w:noProof/>
        </w:rPr>
        <w:lastRenderedPageBreak/>
        <w:drawing>
          <wp:inline distT="0" distB="0" distL="0" distR="0" wp14:anchorId="79347A81" wp14:editId="6D4CB1DA">
            <wp:extent cx="5943600" cy="3046730"/>
            <wp:effectExtent l="0" t="0" r="0" b="0"/>
            <wp:docPr id="198"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137"/>
                    <a:srcRect/>
                    <a:stretch>
                      <a:fillRect/>
                    </a:stretch>
                  </pic:blipFill>
                  <pic:spPr>
                    <a:xfrm>
                      <a:off x="0" y="0"/>
                      <a:ext cx="5943600" cy="3046730"/>
                    </a:xfrm>
                    <a:prstGeom prst="rect">
                      <a:avLst/>
                    </a:prstGeom>
                    <a:ln/>
                  </pic:spPr>
                </pic:pic>
              </a:graphicData>
            </a:graphic>
          </wp:inline>
        </w:drawing>
      </w:r>
    </w:p>
    <w:p w14:paraId="2164CBFF" w14:textId="77777777" w:rsidR="008C18D6" w:rsidRDefault="00C12942">
      <w:pPr>
        <w:rPr>
          <w:i/>
        </w:rPr>
      </w:pPr>
      <w:r>
        <w:rPr>
          <w:i/>
        </w:rPr>
        <w:t xml:space="preserve">                                                                                 Figure 78</w:t>
      </w:r>
    </w:p>
    <w:p w14:paraId="32F2ABF6" w14:textId="77777777" w:rsidR="008C18D6" w:rsidRDefault="00C12942">
      <w:r>
        <w:t>After clicking on it the Applicant gets the successful message as shown in Figure 79.</w:t>
      </w:r>
    </w:p>
    <w:p w14:paraId="22BBCA4B" w14:textId="77777777" w:rsidR="008C18D6" w:rsidRDefault="00C12942">
      <w:r>
        <w:rPr>
          <w:noProof/>
        </w:rPr>
        <w:drawing>
          <wp:inline distT="0" distB="0" distL="0" distR="0" wp14:anchorId="324FF64D" wp14:editId="40A8B66C">
            <wp:extent cx="5943600" cy="3077210"/>
            <wp:effectExtent l="0" t="0" r="0" b="0"/>
            <wp:docPr id="11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8"/>
                    <a:srcRect/>
                    <a:stretch>
                      <a:fillRect/>
                    </a:stretch>
                  </pic:blipFill>
                  <pic:spPr>
                    <a:xfrm>
                      <a:off x="0" y="0"/>
                      <a:ext cx="5943600" cy="3077210"/>
                    </a:xfrm>
                    <a:prstGeom prst="rect">
                      <a:avLst/>
                    </a:prstGeom>
                    <a:ln/>
                  </pic:spPr>
                </pic:pic>
              </a:graphicData>
            </a:graphic>
          </wp:inline>
        </w:drawing>
      </w:r>
    </w:p>
    <w:p w14:paraId="194C757E" w14:textId="77777777" w:rsidR="008C18D6" w:rsidRDefault="00C12942">
      <w:r>
        <w:rPr>
          <w:i/>
        </w:rPr>
        <w:t xml:space="preserve">                                                                             Figure 79</w:t>
      </w:r>
    </w:p>
    <w:p w14:paraId="595FA8B4" w14:textId="77777777" w:rsidR="008C18D6" w:rsidRDefault="008C18D6"/>
    <w:sectPr w:rsidR="008C18D6">
      <w:headerReference w:type="default" r:id="rId139"/>
      <w:footerReference w:type="default" r:id="rId14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6B69BD" w14:textId="77777777" w:rsidR="00075C0B" w:rsidRDefault="00075C0B" w:rsidP="00554CE0">
      <w:pPr>
        <w:spacing w:after="0" w:line="240" w:lineRule="auto"/>
      </w:pPr>
      <w:r>
        <w:separator/>
      </w:r>
    </w:p>
  </w:endnote>
  <w:endnote w:type="continuationSeparator" w:id="0">
    <w:p w14:paraId="738FF309" w14:textId="77777777" w:rsidR="00075C0B" w:rsidRDefault="00075C0B" w:rsidP="00554C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Vrinda">
    <w:altName w:val="Calibri"/>
    <w:panose1 w:val="000004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654C9" w14:textId="5AD94B07" w:rsidR="00283090" w:rsidRDefault="00000000" w:rsidP="00283090">
    <w:pPr>
      <w:tabs>
        <w:tab w:val="center" w:pos="4681"/>
        <w:tab w:val="right" w:pos="9112"/>
      </w:tabs>
      <w:spacing w:after="0"/>
      <w:ind w:right="-8"/>
    </w:pPr>
    <w:r>
      <w:rPr>
        <w:noProof/>
      </w:rPr>
      <w:pict w14:anchorId="42BD5053">
        <v:group id="Group 205386" o:spid="_x0000_s1025" style="position:absolute;margin-left:0;margin-top:0;width:458.85pt;height:.5pt;z-index:251659264;mso-position-horizontal:left;mso-position-horizontal-relative:margin;mso-position-vertical:top;mso-position-vertical-relative:bottom-margin-area" coordsize="5827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">
          <v:shape id="Shape 214869" o:spid="_x0000_s1026" style="position:absolute;width:58275;height:91;visibility:visible;mso-wrap-style:square;v-text-anchor:top" coordsize="582752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" adj="0,,0" path="m,l5827522,r,9144l,9144,,e" fillcolor="black" stroked="f" strokeweight="0">
            <v:stroke miterlimit="83231f" joinstyle="miter"/>
            <v:formulas/>
            <v:path arrowok="t" o:connecttype="segments" textboxrect="0,0,5827522,9144"/>
          </v:shape>
          <w10:wrap type="square" anchorx="margin" anchory="margin"/>
        </v:group>
      </w:pict>
    </w:r>
    <w:r w:rsidR="00283090">
      <w:rPr>
        <w:noProof/>
      </w:rPr>
      <w:t>CP Process Manual</w:t>
    </w:r>
    <w:r w:rsidR="00283090">
      <w:tab/>
      <w:t xml:space="preserve"> </w:t>
    </w:r>
    <w:r w:rsidR="00283090">
      <w:tab/>
    </w:r>
    <w:r w:rsidR="00283090">
      <w:fldChar w:fldCharType="begin"/>
    </w:r>
    <w:r w:rsidR="00283090">
      <w:instrText xml:space="preserve"> PAGE   \* MERGEFORMAT </w:instrText>
    </w:r>
    <w:r w:rsidR="00283090">
      <w:fldChar w:fldCharType="separate"/>
    </w:r>
    <w:r w:rsidR="00283090">
      <w:t>1</w:t>
    </w:r>
    <w:r w:rsidR="00283090">
      <w:fldChar w:fldCharType="end"/>
    </w:r>
    <w:r w:rsidR="00283090">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F1A018" w14:textId="77777777" w:rsidR="00075C0B" w:rsidRDefault="00075C0B" w:rsidP="00554CE0">
      <w:pPr>
        <w:spacing w:after="0" w:line="240" w:lineRule="auto"/>
      </w:pPr>
      <w:r>
        <w:separator/>
      </w:r>
    </w:p>
  </w:footnote>
  <w:footnote w:type="continuationSeparator" w:id="0">
    <w:p w14:paraId="324B022E" w14:textId="77777777" w:rsidR="00075C0B" w:rsidRDefault="00075C0B" w:rsidP="00554C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483B2" w14:textId="11562EDC" w:rsidR="009F59AF" w:rsidRDefault="009F59AF" w:rsidP="009F59AF">
    <w:pPr>
      <w:spacing w:after="507"/>
    </w:pPr>
    <w:bookmarkStart w:id="3" w:name="_Hlk130222792"/>
    <w:bookmarkStart w:id="4" w:name="_Hlk130222793"/>
    <w:bookmarkStart w:id="5" w:name="_Hlk130222819"/>
    <w:bookmarkStart w:id="6" w:name="_Hlk130222820"/>
    <w:r>
      <w:rPr>
        <w:noProof/>
      </w:rPr>
      <w:drawing>
        <wp:anchor distT="0" distB="0" distL="114300" distR="114300" simplePos="0" relativeHeight="251658240" behindDoc="0" locked="0" layoutInCell="1" allowOverlap="0" wp14:anchorId="0D00DCD3" wp14:editId="75244611">
          <wp:simplePos x="0" y="0"/>
          <wp:positionH relativeFrom="page">
            <wp:posOffset>5888990</wp:posOffset>
          </wp:positionH>
          <wp:positionV relativeFrom="page">
            <wp:posOffset>302260</wp:posOffset>
          </wp:positionV>
          <wp:extent cx="628650" cy="571500"/>
          <wp:effectExtent l="0" t="0" r="0" b="0"/>
          <wp:wrapSquare wrapText="bothSides"/>
          <wp:docPr id="11" name="Picture 11"/>
          <wp:cNvGraphicFramePr/>
          <a:graphic xmlns:a="http://schemas.openxmlformats.org/drawingml/2006/main">
            <a:graphicData uri="http://schemas.openxmlformats.org/drawingml/2006/picture">
              <pic:pic xmlns:pic="http://schemas.openxmlformats.org/drawingml/2006/picture">
                <pic:nvPicPr>
                  <pic:cNvPr id="320" name="Picture 320"/>
                  <pic:cNvPicPr/>
                </pic:nvPicPr>
                <pic:blipFill>
                  <a:blip r:embed="rId1"/>
                  <a:stretch>
                    <a:fillRect/>
                  </a:stretch>
                </pic:blipFill>
                <pic:spPr>
                  <a:xfrm>
                    <a:off x="0" y="0"/>
                    <a:ext cx="628650" cy="571500"/>
                  </a:xfrm>
                  <a:prstGeom prst="rect">
                    <a:avLst/>
                  </a:prstGeom>
                </pic:spPr>
              </pic:pic>
            </a:graphicData>
          </a:graphic>
        </wp:anchor>
      </w:drawing>
    </w:r>
    <w:r>
      <w:rPr>
        <w:noProof/>
      </w:rPr>
      <w:pict w14:anchorId="51CEA29E">
        <v:line id="Straight Connector 10" o:spid="_x0000_s1027"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0.8pt,38.15pt" to="472.8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" strokecolor="#5b9bd5 [3204]" strokeweight=".5pt">
          <v:stroke joinstyle="miter"/>
        </v:line>
      </w:pict>
    </w:r>
    <w:r>
      <w:rPr>
        <w:sz w:val="2"/>
      </w:rPr>
      <w:t xml:space="preserve"> </w:t>
    </w:r>
    <w:r>
      <w:rPr>
        <w:b/>
        <w:color w:val="4681BD"/>
        <w:sz w:val="28"/>
      </w:rPr>
      <w:t>URP/RAJUK/S-07</w:t>
    </w:r>
    <w:r>
      <w:rPr>
        <w:b/>
        <w:sz w:val="28"/>
      </w:rPr>
      <w:t xml:space="preserve"> </w:t>
    </w:r>
    <w:bookmarkEnd w:id="3"/>
    <w:bookmarkEnd w:id="4"/>
    <w:bookmarkEnd w:id="5"/>
    <w:bookmarkEnd w:id="6"/>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134"/>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C18D6"/>
    <w:rsid w:val="00067665"/>
    <w:rsid w:val="00075C0B"/>
    <w:rsid w:val="0008606A"/>
    <w:rsid w:val="000D46DB"/>
    <w:rsid w:val="000E266E"/>
    <w:rsid w:val="00106AF8"/>
    <w:rsid w:val="00115620"/>
    <w:rsid w:val="00120480"/>
    <w:rsid w:val="00144E62"/>
    <w:rsid w:val="00191B43"/>
    <w:rsid w:val="001A2950"/>
    <w:rsid w:val="001E574F"/>
    <w:rsid w:val="00234A46"/>
    <w:rsid w:val="00247187"/>
    <w:rsid w:val="00261469"/>
    <w:rsid w:val="00275380"/>
    <w:rsid w:val="00283090"/>
    <w:rsid w:val="00290132"/>
    <w:rsid w:val="002921CF"/>
    <w:rsid w:val="002B33CE"/>
    <w:rsid w:val="002E6BF5"/>
    <w:rsid w:val="002F141F"/>
    <w:rsid w:val="002F3948"/>
    <w:rsid w:val="00307C9C"/>
    <w:rsid w:val="00346524"/>
    <w:rsid w:val="0036039C"/>
    <w:rsid w:val="0037349E"/>
    <w:rsid w:val="003A5136"/>
    <w:rsid w:val="00430593"/>
    <w:rsid w:val="0045717A"/>
    <w:rsid w:val="00461521"/>
    <w:rsid w:val="00464AB6"/>
    <w:rsid w:val="00483456"/>
    <w:rsid w:val="004915A3"/>
    <w:rsid w:val="00492AB0"/>
    <w:rsid w:val="004C6C8A"/>
    <w:rsid w:val="004C74BE"/>
    <w:rsid w:val="004E3C38"/>
    <w:rsid w:val="004E69BA"/>
    <w:rsid w:val="00507979"/>
    <w:rsid w:val="00512ED4"/>
    <w:rsid w:val="005151D6"/>
    <w:rsid w:val="00541012"/>
    <w:rsid w:val="00554CE0"/>
    <w:rsid w:val="005B3048"/>
    <w:rsid w:val="005B5767"/>
    <w:rsid w:val="005B6106"/>
    <w:rsid w:val="00604D20"/>
    <w:rsid w:val="006238EF"/>
    <w:rsid w:val="006379DE"/>
    <w:rsid w:val="00644AB1"/>
    <w:rsid w:val="00671990"/>
    <w:rsid w:val="00672763"/>
    <w:rsid w:val="006825D1"/>
    <w:rsid w:val="006B172A"/>
    <w:rsid w:val="007222CC"/>
    <w:rsid w:val="0073091A"/>
    <w:rsid w:val="00744E16"/>
    <w:rsid w:val="0074734D"/>
    <w:rsid w:val="00753F38"/>
    <w:rsid w:val="0078577D"/>
    <w:rsid w:val="007A6252"/>
    <w:rsid w:val="0080013F"/>
    <w:rsid w:val="0080773C"/>
    <w:rsid w:val="00842905"/>
    <w:rsid w:val="008437D3"/>
    <w:rsid w:val="008466D5"/>
    <w:rsid w:val="008C18D6"/>
    <w:rsid w:val="008E7805"/>
    <w:rsid w:val="0093064B"/>
    <w:rsid w:val="00933858"/>
    <w:rsid w:val="0094345C"/>
    <w:rsid w:val="00956A7E"/>
    <w:rsid w:val="00980277"/>
    <w:rsid w:val="0098447A"/>
    <w:rsid w:val="009B1483"/>
    <w:rsid w:val="009D5348"/>
    <w:rsid w:val="009F59AF"/>
    <w:rsid w:val="00A05BEC"/>
    <w:rsid w:val="00A06EA4"/>
    <w:rsid w:val="00A30EA8"/>
    <w:rsid w:val="00A3413B"/>
    <w:rsid w:val="00A5331E"/>
    <w:rsid w:val="00A5344C"/>
    <w:rsid w:val="00A638B0"/>
    <w:rsid w:val="00A754A6"/>
    <w:rsid w:val="00AC3287"/>
    <w:rsid w:val="00AC6F10"/>
    <w:rsid w:val="00B0722A"/>
    <w:rsid w:val="00B222FE"/>
    <w:rsid w:val="00B323C2"/>
    <w:rsid w:val="00B50626"/>
    <w:rsid w:val="00B65EE3"/>
    <w:rsid w:val="00B73EFF"/>
    <w:rsid w:val="00B930AB"/>
    <w:rsid w:val="00B9675A"/>
    <w:rsid w:val="00BD08A4"/>
    <w:rsid w:val="00BD6A3E"/>
    <w:rsid w:val="00BE1825"/>
    <w:rsid w:val="00C01182"/>
    <w:rsid w:val="00C1210D"/>
    <w:rsid w:val="00C12942"/>
    <w:rsid w:val="00C12F54"/>
    <w:rsid w:val="00C3555B"/>
    <w:rsid w:val="00C40547"/>
    <w:rsid w:val="00C50464"/>
    <w:rsid w:val="00C519EE"/>
    <w:rsid w:val="00C67D1A"/>
    <w:rsid w:val="00C913B6"/>
    <w:rsid w:val="00C97AD0"/>
    <w:rsid w:val="00CB5E0B"/>
    <w:rsid w:val="00CB7FB4"/>
    <w:rsid w:val="00CC6112"/>
    <w:rsid w:val="00CE1992"/>
    <w:rsid w:val="00CE6AC7"/>
    <w:rsid w:val="00D0601B"/>
    <w:rsid w:val="00D10DAB"/>
    <w:rsid w:val="00D31B23"/>
    <w:rsid w:val="00D84467"/>
    <w:rsid w:val="00DC1E0B"/>
    <w:rsid w:val="00E33B43"/>
    <w:rsid w:val="00E5136E"/>
    <w:rsid w:val="00E930A1"/>
    <w:rsid w:val="00EB5EC8"/>
    <w:rsid w:val="00EC7C20"/>
    <w:rsid w:val="00EF6B49"/>
    <w:rsid w:val="00F23B20"/>
    <w:rsid w:val="00F36556"/>
    <w:rsid w:val="00F43B7F"/>
    <w:rsid w:val="00F539C1"/>
    <w:rsid w:val="00F90ACB"/>
    <w:rsid w:val="00FA624E"/>
    <w:rsid w:val="00FF5A48"/>
    <w:rsid w:val="00FF7062"/>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134"/>
    <o:shapelayout v:ext="edit">
      <o:idmap v:ext="edit" data="2"/>
    </o:shapelayout>
  </w:shapeDefaults>
  <w:decimalSymbol w:val="."/>
  <w:listSeparator w:val=","/>
  <w14:docId w14:val="61CC69CE"/>
  <w15:docId w15:val="{7CD189A3-7B44-41AF-A970-C414769D5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722A"/>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A63B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3B44"/>
  </w:style>
  <w:style w:type="paragraph" w:styleId="Footer">
    <w:name w:val="footer"/>
    <w:basedOn w:val="Normal"/>
    <w:link w:val="FooterChar"/>
    <w:uiPriority w:val="99"/>
    <w:unhideWhenUsed/>
    <w:rsid w:val="00A63B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3B44"/>
  </w:style>
  <w:style w:type="paragraph" w:styleId="Caption">
    <w:name w:val="caption"/>
    <w:basedOn w:val="Normal"/>
    <w:next w:val="Normal"/>
    <w:uiPriority w:val="35"/>
    <w:unhideWhenUsed/>
    <w:qFormat/>
    <w:rsid w:val="0020350F"/>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8A4925"/>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A4925"/>
    <w:rPr>
      <w:rFonts w:ascii="Times New Roman" w:hAnsi="Times New Roman" w:cs="Times New Roman"/>
      <w:sz w:val="18"/>
      <w:szCs w:val="1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671990"/>
    <w:rPr>
      <w:color w:val="0563C1" w:themeColor="hyperlink"/>
      <w:u w:val="single"/>
    </w:rPr>
  </w:style>
  <w:style w:type="character" w:styleId="UnresolvedMention">
    <w:name w:val="Unresolved Mention"/>
    <w:basedOn w:val="DefaultParagraphFont"/>
    <w:uiPriority w:val="99"/>
    <w:semiHidden/>
    <w:unhideWhenUsed/>
    <w:rsid w:val="006719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423637">
      <w:bodyDiv w:val="1"/>
      <w:marLeft w:val="0"/>
      <w:marRight w:val="0"/>
      <w:marTop w:val="0"/>
      <w:marBottom w:val="0"/>
      <w:divBdr>
        <w:top w:val="none" w:sz="0" w:space="0" w:color="auto"/>
        <w:left w:val="none" w:sz="0" w:space="0" w:color="auto"/>
        <w:bottom w:val="none" w:sz="0" w:space="0" w:color="auto"/>
        <w:right w:val="none" w:sz="0" w:space="0" w:color="auto"/>
      </w:divBdr>
    </w:div>
    <w:div w:id="20467850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6.png"/><Relationship Id="rId138" Type="http://schemas.openxmlformats.org/officeDocument/2006/relationships/image" Target="media/image130.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gif"/><Relationship Id="rId128" Type="http://schemas.openxmlformats.org/officeDocument/2006/relationships/image" Target="media/image120.png"/><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image" Target="media/image126.png"/><Relationship Id="rId139" Type="http://schemas.openxmlformats.org/officeDocument/2006/relationships/header" Target="header1.xml"/><Relationship Id="rId80" Type="http://schemas.openxmlformats.org/officeDocument/2006/relationships/image" Target="media/image72.png"/><Relationship Id="rId85" Type="http://schemas.openxmlformats.org/officeDocument/2006/relationships/image" Target="media/image77.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100.png"/><Relationship Id="rId124" Type="http://schemas.openxmlformats.org/officeDocument/2006/relationships/image" Target="media/image116.gif"/><Relationship Id="rId129" Type="http://schemas.openxmlformats.org/officeDocument/2006/relationships/image" Target="media/image121.png"/><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4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119" Type="http://schemas.openxmlformats.org/officeDocument/2006/relationships/image" Target="media/image111.png"/><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image" Target="media/image78.png"/><Relationship Id="rId130" Type="http://schemas.openxmlformats.org/officeDocument/2006/relationships/image" Target="media/image122.png"/><Relationship Id="rId135" Type="http://schemas.openxmlformats.org/officeDocument/2006/relationships/image" Target="media/image127.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jpeg"/><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customXml" Target="../customXml/item2.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pn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8" Type="http://schemas.openxmlformats.org/officeDocument/2006/relationships/hyperlink" Target="https://ecps.gov.bd/" TargetMode="Externa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137" Type="http://schemas.openxmlformats.org/officeDocument/2006/relationships/image" Target="media/image129.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4" Type="http://schemas.openxmlformats.org/officeDocument/2006/relationships/settings" Target="settings.xml"/><Relationship Id="rId9" Type="http://schemas.openxmlformats.org/officeDocument/2006/relationships/image" Target="media/image1.png"/><Relationship Id="rId26" Type="http://schemas.openxmlformats.org/officeDocument/2006/relationships/image" Target="media/image18.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6"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3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8KsFRQqeoMoceXEaffnVTSFgRg==">AMUW2mXtrkceuwE8DmC9hzWIT+bjhfKzWMRPCUY4YTcTkMgI73NmRqu+k5cyfRMYGoa+GCfXXpgMa70+04x1eRtIfbFmtbat6CII51zoxIOzzFXtMpfq8TmmVLFyoz5+FRC6LdoajtZP</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7383ED9-1356-42DC-8E2D-FB1088525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620</TotalTime>
  <Pages>84</Pages>
  <Words>4504</Words>
  <Characters>25678</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CP Manual</vt:lpstr>
    </vt:vector>
  </TitlesOfParts>
  <Company>Dohatec New Media</Company>
  <LinksUpToDate>false</LinksUpToDate>
  <CharactersWithSpaces>30122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 Manual</dc:title>
  <dc:subject/>
  <dc:creator>NOC-04</dc:creator>
  <cp:keywords>ECPS, RAJUK, URU, CP</cp:keywords>
  <dc:description/>
  <cp:lastModifiedBy>mohsinamunir@outlook.com</cp:lastModifiedBy>
  <cp:revision>10</cp:revision>
  <dcterms:created xsi:type="dcterms:W3CDTF">2022-05-22T09:46:00Z</dcterms:created>
  <dcterms:modified xsi:type="dcterms:W3CDTF">2023-03-20T10:41:00Z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partment">
    <vt:lpwstr>IT</vt:lpwstr>
  </property>
  <property fmtid="{D5CDD505-2E9C-101B-9397-08002B2CF9AE}" pid="3" name="Project">
    <vt:lpwstr>ECPS</vt:lpwstr>
  </property>
  <property fmtid="{D5CDD505-2E9C-101B-9397-08002B2CF9AE}" pid="4" name="GrammarlyDocumentId">
    <vt:lpwstr>61f7046929833a33308f2db322c96737c2121ef51c3c3c716860f6c8d813b936</vt:lpwstr>
  </property>
</Properties>
</file>